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9DEAA" w14:textId="75988863" w:rsidR="00BD7261" w:rsidRDefault="00554A87" w:rsidP="00B97CA0">
      <w:pPr>
        <w:jc w:val="both"/>
      </w:pPr>
      <w:r>
        <w:rPr>
          <w:noProof/>
        </w:rPr>
      </w:r>
      <w:r w:rsidR="00554A87">
        <w:rPr>
          <w:noProof/>
        </w:rPr>
        <w:pict w14:anchorId="19FE7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9pt;width:182pt;height:182pt;z-index:251658240;mso-wrap-edited:f;mso-width-percent:0;mso-height-percent:0;mso-width-percent:0;mso-height-percent:0">
            <v:imagedata r:id="rId6" o:title=""/>
            <w10:wrap type="square"/>
          </v:shape>
        </w:pict>
      </w:r>
      <w:r w:rsidR="00BD7261">
        <w:rPr>
          <w:b/>
          <w:sz w:val="48"/>
        </w:rPr>
        <w:t>Live in Community</w:t>
      </w:r>
    </w:p>
    <w:p w14:paraId="04EFE7C5" w14:textId="5ADFD0CF" w:rsidR="00BD7261" w:rsidRDefault="00BD7261">
      <w:pPr>
        <w:jc w:val="both"/>
      </w:pPr>
      <w:r>
        <w:rPr>
          <w:sz w:val="18"/>
        </w:rPr>
        <w:t xml:space="preserve"> Small Group Study</w:t>
      </w:r>
    </w:p>
    <w:p w14:paraId="029B130A" w14:textId="77777777" w:rsidR="00BD7261" w:rsidRDefault="00BD7261">
      <w:pPr>
        <w:spacing w:before="360"/>
      </w:pPr>
      <w:r>
        <w:rPr>
          <w:b/>
          <w:sz w:val="28"/>
        </w:rPr>
        <w:t>Volume Overview</w:t>
      </w:r>
    </w:p>
    <w:p w14:paraId="12360907" w14:textId="77777777" w:rsidR="00BD7261" w:rsidRDefault="00BD7261">
      <w:pPr>
        <w:jc w:val="both"/>
      </w:pPr>
      <w:r>
        <w:rPr>
          <w:b/>
        </w:rPr>
        <w:t>Honor God</w:t>
      </w:r>
    </w:p>
    <w:p w14:paraId="3E051355" w14:textId="77777777" w:rsidR="00BD7261" w:rsidRDefault="00BD7261">
      <w:pPr>
        <w:spacing w:before="180"/>
        <w:jc w:val="both"/>
      </w:pPr>
      <w:r>
        <w:t>With all my heart I will praise you, O Lord my God. I will give glory to your name forever. (</w:t>
      </w:r>
      <w:hyperlink r:id="rId7" w:history="1">
        <w:r>
          <w:rPr>
            <w:color w:val="0000FF"/>
            <w:u w:val="single"/>
          </w:rPr>
          <w:t>Psalm 86:12</w:t>
        </w:r>
      </w:hyperlink>
      <w:r>
        <w:t>)</w:t>
      </w:r>
    </w:p>
    <w:p w14:paraId="63C380CA" w14:textId="77777777" w:rsidR="00BD7261" w:rsidRDefault="00BD7261">
      <w:pPr>
        <w:spacing w:before="180"/>
        <w:jc w:val="both"/>
      </w:pPr>
      <w:r>
        <w:rPr>
          <w:i/>
        </w:rPr>
        <w:t>Most people think of worship as exclusively songs and music. We think worship is something we do in a service on Sunday mornings. But the Bible calls us to a life of worship. We honor God with our songs and praise, but all of life is an opportunity to show God honor. We worship best when we make it a lifestyle, expressing our gratitude, prioritizing our time with Him, purifying our heart and actions, and generously sharing with others. We worship as we honor God with our whole life.</w:t>
      </w:r>
    </w:p>
    <w:p w14:paraId="5E30A836" w14:textId="77777777" w:rsidR="00BD7261" w:rsidRDefault="00BD7261">
      <w:pPr>
        <w:spacing w:before="360"/>
      </w:pPr>
      <w:r>
        <w:rPr>
          <w:b/>
          <w:sz w:val="28"/>
        </w:rPr>
        <w:t>Session Overview</w:t>
      </w:r>
    </w:p>
    <w:p w14:paraId="0BB20FDD" w14:textId="77777777" w:rsidR="00BD7261" w:rsidRDefault="00BD7261">
      <w:pPr>
        <w:jc w:val="both"/>
      </w:pPr>
      <w:r>
        <w:rPr>
          <w:b/>
        </w:rPr>
        <w:t>Live Generously</w:t>
      </w:r>
    </w:p>
    <w:p w14:paraId="49174882" w14:textId="77777777" w:rsidR="00BD7261" w:rsidRDefault="00BD7261">
      <w:pPr>
        <w:spacing w:before="180"/>
        <w:jc w:val="both"/>
      </w:pPr>
      <w:r>
        <w:rPr>
          <w:b/>
        </w:rPr>
        <w:t>Biblical Encounter:</w:t>
      </w:r>
      <w:r>
        <w:t xml:space="preserve"> Parable of the Talents (</w:t>
      </w:r>
      <w:hyperlink r:id="rId8" w:history="1">
        <w:r>
          <w:rPr>
            <w:color w:val="0000FF"/>
            <w:u w:val="single"/>
          </w:rPr>
          <w:t>Matthew 25:14–30</w:t>
        </w:r>
      </w:hyperlink>
      <w:r>
        <w:t>)</w:t>
      </w:r>
    </w:p>
    <w:p w14:paraId="1D45780C" w14:textId="77777777" w:rsidR="00BD7261" w:rsidRDefault="00BD7261">
      <w:pPr>
        <w:jc w:val="both"/>
      </w:pPr>
      <w:r>
        <w:rPr>
          <w:b/>
        </w:rPr>
        <w:t xml:space="preserve">Outcome: </w:t>
      </w:r>
      <w:r>
        <w:t>Put God’s gifts into action to benefit His mission.</w:t>
      </w:r>
    </w:p>
    <w:p w14:paraId="0D1B2F84" w14:textId="77777777" w:rsidR="00BD7261" w:rsidRDefault="00BD7261">
      <w:pPr>
        <w:spacing w:before="180"/>
        <w:jc w:val="both"/>
      </w:pPr>
      <w:r>
        <w:rPr>
          <w:i/>
        </w:rPr>
        <w:t>In this session, we’ll investigate what Jesus taught about how we should choose to spend our resources in life. Worshipping God involves much more than just singing songs or putting money in the offering on Sunday morning. As we walk with God, we learn to trust Him more and more, and realize that He is worthy of obedience and honor in every area of our life. Making good decisions about how to use our time, talents, and money are what Jesus wants us to know about through the Parable of the Talents. We can learn to be people who trust God with everything and live generously.</w:t>
      </w:r>
    </w:p>
    <w:tbl>
      <w:tblPr>
        <w:tblW w:w="0" w:type="auto"/>
        <w:tblLayout w:type="fixed"/>
        <w:tblCellMar>
          <w:left w:w="0" w:type="dxa"/>
          <w:right w:w="0" w:type="dxa"/>
        </w:tblCellMar>
        <w:tblLook w:val="0000" w:firstRow="0" w:lastRow="0" w:firstColumn="0" w:lastColumn="0" w:noHBand="0" w:noVBand="0"/>
      </w:tblPr>
      <w:tblGrid>
        <w:gridCol w:w="8640"/>
      </w:tblGrid>
      <w:tr w:rsidR="00BD7261" w14:paraId="01E8E2DC" w14:textId="77777777">
        <w:tc>
          <w:tcPr>
            <w:tcW w:w="8640" w:type="dxa"/>
            <w:tcBorders>
              <w:top w:val="nil"/>
              <w:left w:val="nil"/>
              <w:bottom w:val="nil"/>
              <w:right w:val="nil"/>
            </w:tcBorders>
          </w:tcPr>
          <w:p w14:paraId="3518595A" w14:textId="77777777" w:rsidR="00B97CA0" w:rsidRDefault="00B97CA0">
            <w:pPr>
              <w:jc w:val="both"/>
              <w:rPr>
                <w:rFonts w:ascii="Open Sans" w:hAnsi="Open Sans"/>
                <w:b/>
                <w:i/>
                <w:color w:val="563F1F"/>
                <w:sz w:val="18"/>
                <w:shd w:val="solid" w:color="EDE8DD" w:fill="EDE8DD"/>
              </w:rPr>
            </w:pPr>
          </w:p>
          <w:p w14:paraId="66FA958C" w14:textId="2A485CAE" w:rsidR="00BD7261" w:rsidRPr="00B97CA0" w:rsidRDefault="00BD7261" w:rsidP="00B97CA0">
            <w:r w:rsidRPr="00B97CA0">
              <w:t xml:space="preserve">First time leading </w:t>
            </w:r>
            <w:r w:rsidRPr="00B97CA0">
              <w:rPr>
                <w:i/>
                <w:iCs/>
              </w:rPr>
              <w:t>Live</w:t>
            </w:r>
            <w:r w:rsidRPr="00B97CA0">
              <w:t xml:space="preserve"> for Adults? Check out the </w:t>
            </w:r>
            <w:hyperlink r:id="rId9" w:history="1">
              <w:r w:rsidRPr="00B97CA0">
                <w:rPr>
                  <w:color w:val="0000FF"/>
                  <w:u w:val="single"/>
                </w:rPr>
                <w:t>Facilitator Guide</w:t>
              </w:r>
            </w:hyperlink>
            <w:r w:rsidRPr="00B97CA0">
              <w:t>.</w:t>
            </w:r>
          </w:p>
          <w:p w14:paraId="3647F759" w14:textId="77777777" w:rsidR="00BD7261" w:rsidRDefault="00BD7261">
            <w:pPr>
              <w:jc w:val="both"/>
            </w:pPr>
          </w:p>
        </w:tc>
      </w:tr>
    </w:tbl>
    <w:p w14:paraId="5E53B703" w14:textId="77777777" w:rsidR="00BD7261" w:rsidRDefault="00BD7261" w:rsidP="00B97CA0">
      <w:pPr>
        <w:spacing w:before="180"/>
      </w:pPr>
      <w:r>
        <w:t xml:space="preserve">To access session content and videos from a computer, visit: </w:t>
      </w:r>
      <w:hyperlink r:id="rId10" w:history="1">
        <w:r>
          <w:rPr>
            <w:color w:val="0000FF"/>
            <w:u w:val="single"/>
          </w:rPr>
          <w:t>BibleEngagementProject.com/downloads</w:t>
        </w:r>
      </w:hyperlink>
    </w:p>
    <w:p w14:paraId="4CA0C48F" w14:textId="77777777" w:rsidR="00BD7261" w:rsidRDefault="00BD7261">
      <w:pPr>
        <w:pBdr>
          <w:bottom w:val="single" w:sz="8" w:space="0" w:color="auto"/>
        </w:pBdr>
        <w:spacing w:before="540"/>
      </w:pPr>
    </w:p>
    <w:p w14:paraId="3BB6BB7F" w14:textId="77777777" w:rsidR="00195ADD" w:rsidRDefault="00195ADD">
      <w:pPr>
        <w:pBdr>
          <w:bottom w:val="single" w:sz="8" w:space="0" w:color="auto"/>
        </w:pBdr>
        <w:spacing w:before="540"/>
      </w:pPr>
    </w:p>
    <w:p w14:paraId="7E1FB63C" w14:textId="77777777" w:rsidR="00195ADD" w:rsidRDefault="00195ADD">
      <w:pPr>
        <w:pBdr>
          <w:bottom w:val="single" w:sz="8" w:space="0" w:color="auto"/>
        </w:pBdr>
        <w:spacing w:before="540"/>
      </w:pPr>
    </w:p>
    <w:p w14:paraId="6E4191EB" w14:textId="77777777" w:rsidR="00195ADD" w:rsidRDefault="00195ADD">
      <w:pPr>
        <w:pBdr>
          <w:bottom w:val="single" w:sz="8" w:space="0" w:color="auto"/>
        </w:pBdr>
        <w:spacing w:before="540"/>
      </w:pPr>
    </w:p>
    <w:p w14:paraId="4EA183F4" w14:textId="77777777" w:rsidR="00BD7261" w:rsidRDefault="00BD7261">
      <w:pPr>
        <w:spacing w:before="180"/>
      </w:pPr>
      <w:r>
        <w:rPr>
          <w:b/>
          <w:sz w:val="36"/>
        </w:rPr>
        <w:t>Engage</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6BB457D4" w14:textId="77777777">
        <w:tc>
          <w:tcPr>
            <w:tcW w:w="8640" w:type="dxa"/>
            <w:tcBorders>
              <w:top w:val="nil"/>
              <w:left w:val="nil"/>
              <w:bottom w:val="nil"/>
              <w:right w:val="nil"/>
            </w:tcBorders>
          </w:tcPr>
          <w:p w14:paraId="2FD6510F" w14:textId="77777777" w:rsidR="00B97CA0" w:rsidRDefault="00B97CA0" w:rsidP="00B97CA0"/>
          <w:p w14:paraId="255017F6" w14:textId="638DCB60" w:rsidR="00BD7261" w:rsidRPr="00B97CA0" w:rsidRDefault="00B97CA0" w:rsidP="00B97CA0">
            <w:pPr>
              <w:rPr>
                <w:b/>
                <w:bCs/>
              </w:rPr>
            </w:pPr>
            <w:r w:rsidRPr="00B97CA0">
              <w:rPr>
                <w:b/>
                <w:bCs/>
              </w:rPr>
              <w:t>QUESTION</w:t>
            </w:r>
          </w:p>
          <w:p w14:paraId="6F069CA5" w14:textId="55A28B93" w:rsidR="00BD7261" w:rsidRPr="00B97CA0" w:rsidRDefault="00BD7261" w:rsidP="00B97CA0">
            <w:r w:rsidRPr="00B97CA0">
              <w:t>If you could win a prize, which would you pick: tickets to a concert, a basket filled with your favorite treats, or a shopping gift card to a favorite place? Explain your choice.</w:t>
            </w:r>
          </w:p>
        </w:tc>
      </w:tr>
    </w:tbl>
    <w:p w14:paraId="3DF40FE2" w14:textId="77777777" w:rsidR="00BD7261" w:rsidRDefault="00BD7261">
      <w:pPr>
        <w:spacing w:before="360"/>
        <w:jc w:val="both"/>
      </w:pPr>
      <w:r>
        <w:t>All of us have different ideas about what’s valuable and what isn’t. And most of our decisions are based on what we like or prefer. We show this in small ways, like what we buy at the grocery store or choose to do with a couple of hours of free time. But it also appears in much bigger ways, like how we choose to invest in our careers, which house we buy, and how we spend or save our money.</w:t>
      </w:r>
    </w:p>
    <w:p w14:paraId="57122B77" w14:textId="77777777" w:rsidR="00BD7261" w:rsidRDefault="00BD7261">
      <w:pPr>
        <w:spacing w:before="180"/>
        <w:jc w:val="both"/>
      </w:pPr>
      <w:r>
        <w:t>We also show what we think is valuable by who we spend time with. Walking in relationship with Jesus means growing in our understanding of who He is and what He’s like. It means learning to trust Him in all areas of life, both big and small. The more we know and trust God, the easier it is to live a life that benefits His mission.</w:t>
      </w:r>
    </w:p>
    <w:p w14:paraId="6F1A5BC7" w14:textId="77777777" w:rsidR="00BD7261" w:rsidRDefault="00BD7261">
      <w:pPr>
        <w:spacing w:before="360"/>
      </w:pPr>
      <w:r>
        <w:rPr>
          <w:b/>
          <w:sz w:val="28"/>
        </w:rPr>
        <w:t>Watch</w:t>
      </w:r>
    </w:p>
    <w:p w14:paraId="613FE28B" w14:textId="77777777" w:rsidR="00BD7261" w:rsidRDefault="00BD7261">
      <w:pPr>
        <w:jc w:val="both"/>
      </w:pPr>
      <w:r>
        <w:t>As we watch this video, think about your answer to this question: What is a “treasure” or keepsake you hang onto that wouldn’t make sense to others?</w:t>
      </w:r>
    </w:p>
    <w:p w14:paraId="6AE2D512" w14:textId="77777777" w:rsidR="00BD7261" w:rsidRDefault="00554A87">
      <w:pPr>
        <w:spacing w:before="360"/>
        <w:jc w:val="both"/>
      </w:pPr>
      <w:r>
        <w:rPr>
          <w:noProof/>
          <w:color w:val="0000FF"/>
          <w:u w:val="single"/>
        </w:rPr>
      </w:r>
      <w:r w:rsidR="00554A87">
        <w:rPr>
          <w:noProof/>
          <w:color w:val="0000FF"/>
          <w:u w:val="single"/>
        </w:rPr>
        <w:pict w14:anchorId="6081ECF8">
          <v:shape id="_x0000_i1025" type="#_x0000_t75" alt="" style="width:182.65pt;height:102.65pt;mso-width-percent:0;mso-height-percent:0;mso-width-percent:0;mso-height-percent:0">
            <v:imagedata r:id="rId11" o:title=""/>
          </v:shape>
        </w:pic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4EA37BA3" w14:textId="77777777">
        <w:tc>
          <w:tcPr>
            <w:tcW w:w="8640" w:type="dxa"/>
            <w:tcBorders>
              <w:top w:val="nil"/>
              <w:left w:val="nil"/>
              <w:bottom w:val="nil"/>
              <w:right w:val="nil"/>
            </w:tcBorders>
          </w:tcPr>
          <w:p w14:paraId="0E7CD5A7" w14:textId="77777777" w:rsidR="00B97CA0" w:rsidRPr="00B97CA0" w:rsidRDefault="00B97CA0" w:rsidP="00B97CA0"/>
          <w:p w14:paraId="4354619B" w14:textId="77777777" w:rsidR="00B97CA0" w:rsidRPr="00B97CA0" w:rsidRDefault="00B97CA0" w:rsidP="00B97CA0">
            <w:pPr>
              <w:rPr>
                <w:b/>
                <w:bCs/>
              </w:rPr>
            </w:pPr>
            <w:r w:rsidRPr="00B97CA0">
              <w:rPr>
                <w:b/>
                <w:bCs/>
              </w:rPr>
              <w:t>QUESTION</w:t>
            </w:r>
          </w:p>
          <w:p w14:paraId="70AD97BF" w14:textId="17315546" w:rsidR="00BD7261" w:rsidRPr="00B97CA0" w:rsidRDefault="00BD7261" w:rsidP="00B97CA0">
            <w:r w:rsidRPr="00B97CA0">
              <w:t>What is a “treasure” or keepsake you hang onto that wouldn’t make sense to others?</w:t>
            </w:r>
          </w:p>
        </w:tc>
      </w:tr>
    </w:tbl>
    <w:p w14:paraId="3736F2C6" w14:textId="77777777" w:rsidR="00BD7261" w:rsidRDefault="00BD7261">
      <w:pPr>
        <w:pBdr>
          <w:bottom w:val="single" w:sz="8" w:space="0" w:color="auto"/>
        </w:pBdr>
        <w:spacing w:before="540"/>
      </w:pPr>
    </w:p>
    <w:p w14:paraId="520C6547" w14:textId="77777777" w:rsidR="00BD7261" w:rsidRDefault="00BD7261">
      <w:pPr>
        <w:spacing w:before="180"/>
      </w:pPr>
      <w:r>
        <w:rPr>
          <w:b/>
          <w:sz w:val="36"/>
        </w:rPr>
        <w:t>Consider What the Bible Says</w:t>
      </w:r>
    </w:p>
    <w:p w14:paraId="40963C58" w14:textId="77777777" w:rsidR="00BD7261" w:rsidRDefault="00BD7261">
      <w:pPr>
        <w:spacing w:before="180"/>
        <w:jc w:val="both"/>
      </w:pPr>
      <w:r>
        <w:t>Many movies and books have imagined the end of the world. Whether it’s a hopeful movie about superheroes coming to save us or a depressing movie about everything being wiped out, somehow storytellers intuitively realize that the end is coming.</w:t>
      </w:r>
    </w:p>
    <w:p w14:paraId="5E95D6DB" w14:textId="77777777" w:rsidR="00BD7261" w:rsidRDefault="00BD7261">
      <w:pPr>
        <w:spacing w:before="180"/>
        <w:jc w:val="both"/>
      </w:pPr>
      <w:r>
        <w:lastRenderedPageBreak/>
        <w:t>The Bible teaches that this is true. One day, Jesus is going to return. At the end of the Book of Matthew, Jesus specifically taught about this. He told His disciples about the end of this age and how many signs will point out that His return is near (</w:t>
      </w:r>
      <w:hyperlink r:id="rId12" w:history="1">
        <w:r>
          <w:rPr>
            <w:color w:val="0000FF"/>
            <w:u w:val="single"/>
          </w:rPr>
          <w:t>Matthew 24:1–14</w:t>
        </w:r>
      </w:hyperlink>
      <w:r>
        <w:t>.) Then Jesus told a couple of parables or stories to point out that people will react in two very different ways to His coming: Some will be very glad, and some will be so sad. The first group will have taken His anticipated return seriously and spent time and effort preparing for it. The second group will be those who decided maybe He wasn’t ever coming back after all or wasn’t even real in the first place. Let’s look more closely at one of these parables.</w:t>
      </w:r>
    </w:p>
    <w:p w14:paraId="35607610" w14:textId="77777777" w:rsidR="00BD7261" w:rsidRDefault="00BD7261">
      <w:pPr>
        <w:spacing w:before="180"/>
        <w:jc w:val="both"/>
      </w:pPr>
      <w:r>
        <w:rPr>
          <w:b/>
        </w:rPr>
        <w:t>The Master Goes Away</w:t>
      </w:r>
    </w:p>
    <w:p w14:paraId="509E09DF" w14:textId="77777777" w:rsidR="00BD7261" w:rsidRDefault="00BD7261">
      <w:pPr>
        <w:spacing w:before="180"/>
        <w:jc w:val="both"/>
      </w:pPr>
      <w:r>
        <w:t xml:space="preserve">Read </w:t>
      </w:r>
      <w:hyperlink r:id="rId13" w:history="1">
        <w:r>
          <w:rPr>
            <w:color w:val="0000FF"/>
            <w:u w:val="single"/>
          </w:rPr>
          <w:t>Matthew 25:14–18</w:t>
        </w:r>
      </w:hyperlink>
      <w:r>
        <w:t>.</w:t>
      </w:r>
    </w:p>
    <w:p w14:paraId="59ED837B" w14:textId="77777777" w:rsidR="00BD7261" w:rsidRDefault="00BD7261">
      <w:pPr>
        <w:spacing w:before="180"/>
        <w:jc w:val="both"/>
      </w:pPr>
      <w:r>
        <w:t>The master in this story was going away on a trip, but told his servants he would be back again one day. In the meantime, he gave them some resources to invest on his behalf. Because they worked for him, he logically expected them to use what he gave them to further his interests while he was gone.</w:t>
      </w:r>
    </w:p>
    <w:p w14:paraId="07D9ECDD" w14:textId="77777777" w:rsidR="00BD7261" w:rsidRDefault="00BD7261">
      <w:pPr>
        <w:spacing w:before="180"/>
        <w:jc w:val="both"/>
      </w:pPr>
      <w:r>
        <w:t>Some of the servants did exactly that. The servant who was given five bags of silver went right to work and used the money wisely. Soon, the original investment had doubled. The second servant did the same with his two bags of money. But the third servant acted differently. It’s clear that he didn’t focus on helping his boss’s finances grow and flourish.</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11B874C8" w14:textId="77777777">
        <w:tc>
          <w:tcPr>
            <w:tcW w:w="8640" w:type="dxa"/>
            <w:tcBorders>
              <w:top w:val="nil"/>
              <w:left w:val="nil"/>
              <w:bottom w:val="nil"/>
              <w:right w:val="nil"/>
            </w:tcBorders>
          </w:tcPr>
          <w:p w14:paraId="6EF111B2" w14:textId="77777777" w:rsidR="00B97CA0" w:rsidRDefault="00B97CA0" w:rsidP="00B97CA0"/>
          <w:p w14:paraId="3140BC7F" w14:textId="77777777" w:rsidR="00B97CA0" w:rsidRPr="00B97CA0" w:rsidRDefault="00B97CA0" w:rsidP="00B97CA0">
            <w:pPr>
              <w:rPr>
                <w:b/>
                <w:bCs/>
              </w:rPr>
            </w:pPr>
            <w:r w:rsidRPr="00B97CA0">
              <w:rPr>
                <w:b/>
                <w:bCs/>
              </w:rPr>
              <w:t>QUESTION</w:t>
            </w:r>
          </w:p>
          <w:p w14:paraId="02910D50" w14:textId="696B3CE8" w:rsidR="00BD7261" w:rsidRPr="00B97CA0" w:rsidRDefault="00BD7261" w:rsidP="00B97CA0">
            <w:r w:rsidRPr="00B97CA0">
              <w:t>Why do you think the third servant buried his bag of silver?</w:t>
            </w:r>
          </w:p>
        </w:tc>
      </w:tr>
    </w:tbl>
    <w:p w14:paraId="6C64D168" w14:textId="77777777" w:rsidR="00BD7261" w:rsidRPr="00B97CA0" w:rsidRDefault="00BD7261" w:rsidP="00B97CA0"/>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356217A1" w14:textId="77777777">
        <w:tc>
          <w:tcPr>
            <w:tcW w:w="8640" w:type="dxa"/>
            <w:tcBorders>
              <w:top w:val="nil"/>
              <w:left w:val="nil"/>
              <w:bottom w:val="nil"/>
              <w:right w:val="nil"/>
            </w:tcBorders>
          </w:tcPr>
          <w:p w14:paraId="1B8C1E18" w14:textId="77777777" w:rsidR="00B97CA0" w:rsidRPr="00B97CA0" w:rsidRDefault="00B97CA0" w:rsidP="00B97CA0">
            <w:pPr>
              <w:rPr>
                <w:b/>
                <w:bCs/>
              </w:rPr>
            </w:pPr>
            <w:r w:rsidRPr="00B97CA0">
              <w:rPr>
                <w:b/>
                <w:bCs/>
              </w:rPr>
              <w:t>QUESTION</w:t>
            </w:r>
          </w:p>
          <w:p w14:paraId="514DEBF6" w14:textId="520C8757" w:rsidR="00BD7261" w:rsidRPr="00B97CA0" w:rsidRDefault="00BD7261" w:rsidP="00B97CA0">
            <w:r w:rsidRPr="00B97CA0">
              <w:t>Do you think the third servant gave any thought to the outcome of his decision and what would happen when his master returned?</w:t>
            </w:r>
          </w:p>
        </w:tc>
      </w:tr>
    </w:tbl>
    <w:p w14:paraId="7401F968" w14:textId="77777777" w:rsidR="00BD7261" w:rsidRDefault="00BD7261">
      <w:pPr>
        <w:spacing w:before="360"/>
        <w:jc w:val="both"/>
      </w:pPr>
      <w:r>
        <w:rPr>
          <w:b/>
        </w:rPr>
        <w:t>The Master Returns</w:t>
      </w:r>
    </w:p>
    <w:p w14:paraId="0ACA067E" w14:textId="77777777" w:rsidR="00BD7261" w:rsidRDefault="00BD7261">
      <w:pPr>
        <w:spacing w:before="180"/>
        <w:jc w:val="both"/>
      </w:pPr>
      <w:r>
        <w:t xml:space="preserve">Read </w:t>
      </w:r>
      <w:hyperlink r:id="rId14" w:history="1">
        <w:r>
          <w:rPr>
            <w:color w:val="0000FF"/>
            <w:u w:val="single"/>
          </w:rPr>
          <w:t>Matthew 25:19–23</w:t>
        </w:r>
      </w:hyperlink>
      <w:r>
        <w:t>.</w:t>
      </w:r>
    </w:p>
    <w:p w14:paraId="0367BF0F" w14:textId="77777777" w:rsidR="00BD7261" w:rsidRDefault="00BD7261">
      <w:pPr>
        <w:spacing w:before="180"/>
        <w:jc w:val="both"/>
      </w:pPr>
      <w:r>
        <w:t xml:space="preserve">As expected, the boss came back from his journey. The day that everyone knew would come finally arrived. It isn’t hard to imagine that the first two servants were </w:t>
      </w:r>
      <w:proofErr w:type="gramStart"/>
      <w:r>
        <w:t>pretty excited</w:t>
      </w:r>
      <w:proofErr w:type="gramEnd"/>
      <w:r>
        <w:t xml:space="preserve"> when they realized he was returning. Maybe they could see him coming through the gate at the entrance to the property. They might have been excited to show their master what great things they’d been able to do to help the business grow while he’d been gone. It's easy to imagine them excitedly gathering their bags of money together as he neared.</w:t>
      </w:r>
    </w:p>
    <w:p w14:paraId="3E19472A" w14:textId="77777777" w:rsidR="00BD7261" w:rsidRDefault="00BD7261">
      <w:pPr>
        <w:spacing w:before="180"/>
        <w:jc w:val="both"/>
      </w:pPr>
      <w:r>
        <w:t xml:space="preserve">And how wonderful to hear how happy the boss was with their work! Everyone loves to know that their decisions were the right ones and receive praise for a job well done. These two servants had done their jobs with excellence and care. The ways they chose to invest the resources had helped their master’s mission, which led to blessing and abundance for themselves, too. Everyone </w:t>
      </w:r>
      <w:r>
        <w:lastRenderedPageBreak/>
        <w:t>watching must have been pleased and proud. Everyone except the one who had chosen to bury what he had been given.</w:t>
      </w:r>
    </w:p>
    <w:p w14:paraId="33531393" w14:textId="77777777" w:rsidR="00B97CA0" w:rsidRPr="00B97CA0" w:rsidRDefault="00B97CA0" w:rsidP="00B97CA0"/>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56F0147E" w14:textId="77777777">
        <w:tc>
          <w:tcPr>
            <w:tcW w:w="8640" w:type="dxa"/>
            <w:tcBorders>
              <w:top w:val="nil"/>
              <w:left w:val="nil"/>
              <w:bottom w:val="nil"/>
              <w:right w:val="nil"/>
            </w:tcBorders>
          </w:tcPr>
          <w:p w14:paraId="1522B54A" w14:textId="77777777" w:rsidR="00B97CA0" w:rsidRPr="00B97CA0" w:rsidRDefault="00B97CA0" w:rsidP="00B97CA0">
            <w:pPr>
              <w:rPr>
                <w:b/>
                <w:bCs/>
              </w:rPr>
            </w:pPr>
            <w:r w:rsidRPr="00B97CA0">
              <w:rPr>
                <w:b/>
                <w:bCs/>
              </w:rPr>
              <w:t>QUESTION</w:t>
            </w:r>
          </w:p>
          <w:p w14:paraId="3C6A5949" w14:textId="1CFA5183" w:rsidR="00BD7261" w:rsidRPr="00B97CA0" w:rsidRDefault="00BD7261" w:rsidP="00B97CA0">
            <w:r w:rsidRPr="00B97CA0">
              <w:t>What do you think the third servant was thinking as he watched the other two receive such praise for their diligence?</w:t>
            </w:r>
          </w:p>
        </w:tc>
      </w:tr>
    </w:tbl>
    <w:p w14:paraId="534F10D8" w14:textId="77777777" w:rsidR="00BD7261" w:rsidRPr="00B97CA0" w:rsidRDefault="00BD7261" w:rsidP="00B97CA0"/>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5B4CA7E4" w14:textId="77777777">
        <w:tc>
          <w:tcPr>
            <w:tcW w:w="8640" w:type="dxa"/>
            <w:tcBorders>
              <w:top w:val="nil"/>
              <w:left w:val="nil"/>
              <w:bottom w:val="nil"/>
              <w:right w:val="nil"/>
            </w:tcBorders>
          </w:tcPr>
          <w:p w14:paraId="6F9184EA" w14:textId="77777777" w:rsidR="00B97CA0" w:rsidRPr="00B97CA0" w:rsidRDefault="00B97CA0" w:rsidP="00B97CA0">
            <w:pPr>
              <w:rPr>
                <w:b/>
                <w:bCs/>
              </w:rPr>
            </w:pPr>
            <w:r w:rsidRPr="00B97CA0">
              <w:rPr>
                <w:b/>
                <w:bCs/>
              </w:rPr>
              <w:t>QUESTION</w:t>
            </w:r>
          </w:p>
          <w:p w14:paraId="2F61F04E" w14:textId="3CA4E537" w:rsidR="00BD7261" w:rsidRPr="00B97CA0" w:rsidRDefault="00BD7261" w:rsidP="00B97CA0">
            <w:r w:rsidRPr="00B97CA0">
              <w:t>If you had been watching at that moment, how would you guess this story would end?</w:t>
            </w:r>
          </w:p>
        </w:tc>
      </w:tr>
    </w:tbl>
    <w:p w14:paraId="57FC05E2" w14:textId="77777777" w:rsidR="00BD7261" w:rsidRDefault="00BD7261">
      <w:pPr>
        <w:spacing w:before="360"/>
        <w:jc w:val="both"/>
      </w:pPr>
      <w:r>
        <w:rPr>
          <w:b/>
        </w:rPr>
        <w:t>The Master Responds</w:t>
      </w:r>
    </w:p>
    <w:p w14:paraId="7A7A9500" w14:textId="77777777" w:rsidR="00BD7261" w:rsidRDefault="00BD7261">
      <w:pPr>
        <w:spacing w:before="180"/>
        <w:jc w:val="both"/>
      </w:pPr>
      <w:r>
        <w:t xml:space="preserve">Read </w:t>
      </w:r>
      <w:hyperlink r:id="rId15" w:history="1">
        <w:r>
          <w:rPr>
            <w:color w:val="0000FF"/>
            <w:u w:val="single"/>
          </w:rPr>
          <w:t>Matthew 25:24–30</w:t>
        </w:r>
      </w:hyperlink>
      <w:r>
        <w:t>.</w:t>
      </w:r>
    </w:p>
    <w:p w14:paraId="4BB32267" w14:textId="77777777" w:rsidR="00BD7261" w:rsidRDefault="00BD7261">
      <w:pPr>
        <w:spacing w:before="180"/>
        <w:jc w:val="both"/>
      </w:pPr>
      <w:r>
        <w:t xml:space="preserve">The story Jesus told His disciples took a sharp and sad turn at this point. We </w:t>
      </w:r>
      <w:proofErr w:type="gramStart"/>
      <w:r>
        <w:t>have to</w:t>
      </w:r>
      <w:proofErr w:type="gramEnd"/>
      <w:r>
        <w:t xml:space="preserve"> wonder what this third servant was doing while the master was away. But we don’t have to wonder how the master felt about the results. Jesus gave a lot of details about this. The boss was angry and felt that this servant’s behavior and mistrust deserved punishment over pity or grace. </w:t>
      </w:r>
      <w:proofErr w:type="gramStart"/>
      <w:r>
        <w:t>All of</w:t>
      </w:r>
      <w:proofErr w:type="gramEnd"/>
      <w:r>
        <w:t xml:space="preserve"> these men worked for the same master. They weren’t strangers. They knew him. The third servant admitted what he thought about the boss—he was afraid of him.</w:t>
      </w:r>
    </w:p>
    <w:p w14:paraId="323B9792" w14:textId="77777777" w:rsidR="00BD7261" w:rsidRDefault="00BD7261">
      <w:pPr>
        <w:spacing w:before="180"/>
        <w:jc w:val="both"/>
      </w:pPr>
      <w:r>
        <w:t>The beginning of this parable made it clear to the disciples that Jesus was talking about how the kingdom of God operates. Those who truly know God should realize that His business is to help all people know of His great love. They would have also understood that Jesus was telling them that, like any overseer, God has a perfect right to expect all of us to be about His business until Jesus returns. God has given each of us different things to invest on His behalf and available time, and He wants us to use them wisely. A life that honors God is one spent helping others to know Him. It involves sharing the good news with others, meeting people’s needs, and helping them reach their full potential for God.</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50F0E804" w14:textId="77777777">
        <w:tc>
          <w:tcPr>
            <w:tcW w:w="8640" w:type="dxa"/>
            <w:tcBorders>
              <w:top w:val="nil"/>
              <w:left w:val="nil"/>
              <w:bottom w:val="nil"/>
              <w:right w:val="nil"/>
            </w:tcBorders>
          </w:tcPr>
          <w:p w14:paraId="44B0BF13" w14:textId="77777777" w:rsidR="00B97CA0" w:rsidRDefault="00B97CA0" w:rsidP="00B97CA0"/>
          <w:p w14:paraId="4B9F0F39" w14:textId="77777777" w:rsidR="00B97CA0" w:rsidRPr="00B97CA0" w:rsidRDefault="00B97CA0" w:rsidP="00B97CA0">
            <w:pPr>
              <w:rPr>
                <w:b/>
                <w:bCs/>
              </w:rPr>
            </w:pPr>
            <w:r w:rsidRPr="00B97CA0">
              <w:rPr>
                <w:b/>
                <w:bCs/>
              </w:rPr>
              <w:t>QUESTION</w:t>
            </w:r>
          </w:p>
          <w:p w14:paraId="0DC81C43" w14:textId="1D9DE891" w:rsidR="00BD7261" w:rsidRPr="00B97CA0" w:rsidRDefault="00BD7261" w:rsidP="00B97CA0">
            <w:r w:rsidRPr="00B97CA0">
              <w:t>Think about the way the master treated each of the servants when he returned. Why might the third servant have thought the master was unkind and unfair?</w:t>
            </w:r>
          </w:p>
        </w:tc>
      </w:tr>
    </w:tbl>
    <w:p w14:paraId="4501CBB4" w14:textId="77777777" w:rsidR="00BD7261" w:rsidRPr="00B97CA0" w:rsidRDefault="00BD7261" w:rsidP="00B97CA0"/>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6B91A1BC" w14:textId="77777777">
        <w:tc>
          <w:tcPr>
            <w:tcW w:w="8640" w:type="dxa"/>
            <w:tcBorders>
              <w:top w:val="nil"/>
              <w:left w:val="nil"/>
              <w:bottom w:val="nil"/>
              <w:right w:val="nil"/>
            </w:tcBorders>
          </w:tcPr>
          <w:p w14:paraId="3017D6F3" w14:textId="77777777" w:rsidR="00B97CA0" w:rsidRPr="00B97CA0" w:rsidRDefault="00B97CA0" w:rsidP="00B97CA0">
            <w:pPr>
              <w:rPr>
                <w:b/>
                <w:bCs/>
              </w:rPr>
            </w:pPr>
            <w:r w:rsidRPr="00B97CA0">
              <w:rPr>
                <w:b/>
                <w:bCs/>
              </w:rPr>
              <w:t>QUESTION</w:t>
            </w:r>
          </w:p>
          <w:p w14:paraId="3EA21879" w14:textId="4DEFD6AB" w:rsidR="00BD7261" w:rsidRPr="00B97CA0" w:rsidRDefault="00BD7261" w:rsidP="00B97CA0">
            <w:r w:rsidRPr="00B97CA0">
              <w:t>What are some practical ways that you think God expects us to invest what He has given us for His kingdom?</w:t>
            </w:r>
          </w:p>
        </w:tc>
      </w:tr>
    </w:tbl>
    <w:p w14:paraId="2DE2A479" w14:textId="77777777" w:rsidR="00BD7261" w:rsidRDefault="00BD7261">
      <w:pPr>
        <w:pBdr>
          <w:bottom w:val="single" w:sz="8" w:space="0" w:color="auto"/>
        </w:pBdr>
        <w:spacing w:before="540"/>
      </w:pPr>
    </w:p>
    <w:p w14:paraId="6ACC7D96" w14:textId="77777777" w:rsidR="00BD7261" w:rsidRDefault="00BD7261">
      <w:pPr>
        <w:spacing w:before="180"/>
      </w:pPr>
      <w:r>
        <w:rPr>
          <w:b/>
          <w:sz w:val="36"/>
        </w:rPr>
        <w:t>Did You Know?</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5E242F" w14:paraId="303A292F" w14:textId="77777777">
        <w:tc>
          <w:tcPr>
            <w:tcW w:w="8640" w:type="dxa"/>
            <w:tcBorders>
              <w:top w:val="nil"/>
              <w:left w:val="nil"/>
              <w:bottom w:val="nil"/>
              <w:right w:val="nil"/>
            </w:tcBorders>
          </w:tcPr>
          <w:p w14:paraId="4EF88CB0" w14:textId="60D7E805" w:rsidR="00BD7261" w:rsidRPr="005E242F" w:rsidRDefault="005E242F" w:rsidP="005E242F">
            <w:pPr>
              <w:rPr>
                <w:i/>
                <w:iCs/>
              </w:rPr>
            </w:pPr>
            <w:r w:rsidRPr="005E242F">
              <w:rPr>
                <w:i/>
                <w:iCs/>
              </w:rPr>
              <w:t xml:space="preserve">In the first-century world, stable banking institutions like we know them were just beginning and not readily available. Yet, options for investing and doing banking of sorts did exist. Old Testament rules didn’t allow Jews to charge interest to other Jews. But by </w:t>
            </w:r>
            <w:r w:rsidRPr="005E242F">
              <w:rPr>
                <w:i/>
                <w:iCs/>
              </w:rPr>
              <w:lastRenderedPageBreak/>
              <w:t>Jesus’ day, religious lawyers claimed ways to sidestep parts of that standard. Still, it was always allowable to charge interest to non-Jews. So, loaning money was one banking option. Investing money in individuals who had businesses, handled moneylending, or similar money-making enterprises was also a type of banking. But like most options of that day, these carried risks of losing the initial investment.</w:t>
            </w:r>
          </w:p>
        </w:tc>
      </w:tr>
    </w:tbl>
    <w:p w14:paraId="424AC378" w14:textId="77777777" w:rsidR="00BD7261" w:rsidRDefault="00BD7261">
      <w:pPr>
        <w:spacing w:before="360"/>
      </w:pPr>
      <w:r>
        <w:rPr>
          <w:b/>
          <w:sz w:val="28"/>
        </w:rPr>
        <w:lastRenderedPageBreak/>
        <w:t>Reflect</w:t>
      </w:r>
    </w:p>
    <w:p w14:paraId="4939B2CD" w14:textId="77777777" w:rsidR="00BD7261" w:rsidRDefault="00BD7261">
      <w:pPr>
        <w:spacing w:before="180"/>
        <w:jc w:val="both"/>
      </w:pPr>
      <w:r>
        <w:rPr>
          <w:b/>
        </w:rPr>
        <w:t>Put God’s gifts into action to benefit His mission.</w:t>
      </w:r>
    </w:p>
    <w:p w14:paraId="458D4501" w14:textId="77777777" w:rsidR="00BD7261" w:rsidRDefault="00BD7261">
      <w:pPr>
        <w:spacing w:before="180"/>
        <w:jc w:val="both"/>
      </w:pPr>
      <w:r>
        <w:t>This story of the wise and foolish servants is an important reminder for each of us. We live in a world that says we should take what we can get, then live for ourself. Many people do all they can to get pleasure today, believing that life ends at death. But Jesus clearly taught that what we do with what we’ve been given in this world matters. He is coming back and encourages all of us to make wise investments with what He has entrusted to us.</w:t>
      </w:r>
    </w:p>
    <w:p w14:paraId="579D0BBB" w14:textId="77777777" w:rsidR="00BD7261" w:rsidRDefault="00BD7261">
      <w:pPr>
        <w:spacing w:before="180"/>
        <w:jc w:val="both"/>
      </w:pPr>
      <w:r>
        <w:t xml:space="preserve">Like the servants in this story, we all have two choices: to spend our time and resources investing in God’s work or to waste them foolishly. Jesus encouraged us to be like the wise servants in this parable. When we choose to give, we will </w:t>
      </w:r>
      <w:proofErr w:type="gramStart"/>
      <w:r>
        <w:t>actually gain</w:t>
      </w:r>
      <w:proofErr w:type="gramEnd"/>
      <w:r>
        <w:t xml:space="preserve"> even more. Living a generous, worshipful life yields both help for others as well as abundant joy and blessing in our own life, now and forever. Living selfishly does not. Instead of being selfish, let’s learn to generously put God’s gifts into action to benefit His mission.</w:t>
      </w:r>
    </w:p>
    <w:p w14:paraId="3ED7F301" w14:textId="77777777" w:rsidR="00BD7261" w:rsidRDefault="00BD7261">
      <w:pPr>
        <w:pBdr>
          <w:bottom w:val="single" w:sz="8" w:space="0" w:color="auto"/>
        </w:pBdr>
        <w:spacing w:before="540"/>
      </w:pPr>
    </w:p>
    <w:p w14:paraId="7D9240AE" w14:textId="77777777" w:rsidR="00BD7261" w:rsidRDefault="00BD7261">
      <w:pPr>
        <w:spacing w:before="180"/>
      </w:pPr>
      <w:r>
        <w:rPr>
          <w:b/>
          <w:sz w:val="36"/>
        </w:rPr>
        <w:t>Listen to God</w:t>
      </w:r>
    </w:p>
    <w:p w14:paraId="6EC852D0" w14:textId="77777777" w:rsidR="00BD7261" w:rsidRDefault="00BD7261">
      <w:pPr>
        <w:spacing w:before="180"/>
        <w:jc w:val="both"/>
      </w:pPr>
      <w:r>
        <w:t>Let’s pause and listen to what God might want to say to us about what we have read and shared. Be silent for a few moments and reflect on the following questions. Respond to the one that most resonates with what God is saying to you now. Then complete the others during Day 1 of your devotion time this week.</w:t>
      </w:r>
    </w:p>
    <w:p w14:paraId="161DDC4B" w14:textId="77777777" w:rsidR="00BD7261" w:rsidRDefault="00BD7261">
      <w:pPr>
        <w:spacing w:before="360"/>
      </w:pPr>
      <w:r>
        <w:rPr>
          <w:b/>
          <w:sz w:val="28"/>
        </w:rPr>
        <w:t>Personal Reflection Questions</w:t>
      </w:r>
    </w:p>
    <w:p w14:paraId="1298DDEC" w14:textId="77777777" w:rsidR="00BD7261" w:rsidRDefault="00BD7261">
      <w:pPr>
        <w:jc w:val="both"/>
      </w:pPr>
      <w:r>
        <w:rPr>
          <w:i/>
        </w:rPr>
        <w:t>Record your answers to the following questions in the space provided or in your personal journal.</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059C66A4" w14:textId="77777777">
        <w:tc>
          <w:tcPr>
            <w:tcW w:w="8640" w:type="dxa"/>
            <w:tcBorders>
              <w:top w:val="nil"/>
              <w:left w:val="nil"/>
              <w:bottom w:val="nil"/>
              <w:right w:val="nil"/>
            </w:tcBorders>
          </w:tcPr>
          <w:p w14:paraId="1DFDE10C" w14:textId="77777777" w:rsidR="00B97CA0" w:rsidRPr="00B97CA0" w:rsidRDefault="00B97CA0" w:rsidP="00B97CA0"/>
          <w:p w14:paraId="4AE3503C" w14:textId="77777777" w:rsidR="00B97CA0" w:rsidRPr="00B97CA0" w:rsidRDefault="00B97CA0" w:rsidP="00B97CA0">
            <w:pPr>
              <w:rPr>
                <w:b/>
                <w:bCs/>
              </w:rPr>
            </w:pPr>
            <w:r w:rsidRPr="00B97CA0">
              <w:rPr>
                <w:b/>
                <w:bCs/>
              </w:rPr>
              <w:t>QUESTION</w:t>
            </w:r>
          </w:p>
          <w:p w14:paraId="6CDA1675" w14:textId="17894CCD" w:rsidR="00BD7261" w:rsidRPr="00B97CA0" w:rsidRDefault="00BD7261" w:rsidP="00B97CA0">
            <w:r w:rsidRPr="00B97CA0">
              <w:t>Why do you think Christians may choose not to invest their time and talents into God’s mission?</w:t>
            </w:r>
          </w:p>
        </w:tc>
      </w:tr>
    </w:tbl>
    <w:p w14:paraId="5C1A56DA" w14:textId="77777777" w:rsidR="00BD7261" w:rsidRPr="00B97CA0" w:rsidRDefault="00BD7261" w:rsidP="00B97CA0"/>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01E371DC" w14:textId="77777777">
        <w:tc>
          <w:tcPr>
            <w:tcW w:w="8640" w:type="dxa"/>
            <w:tcBorders>
              <w:top w:val="nil"/>
              <w:left w:val="nil"/>
              <w:bottom w:val="nil"/>
              <w:right w:val="nil"/>
            </w:tcBorders>
          </w:tcPr>
          <w:p w14:paraId="43EF2C2D" w14:textId="77777777" w:rsidR="00B97CA0" w:rsidRPr="00B97CA0" w:rsidRDefault="00B97CA0" w:rsidP="00B97CA0">
            <w:pPr>
              <w:rPr>
                <w:b/>
                <w:bCs/>
              </w:rPr>
            </w:pPr>
            <w:r w:rsidRPr="00B97CA0">
              <w:rPr>
                <w:b/>
                <w:bCs/>
              </w:rPr>
              <w:t>QUESTION</w:t>
            </w:r>
          </w:p>
          <w:p w14:paraId="46D559D1" w14:textId="09542360" w:rsidR="00BD7261" w:rsidRPr="00B97CA0" w:rsidRDefault="00BD7261" w:rsidP="00B97CA0">
            <w:r w:rsidRPr="00B97CA0">
              <w:t>Who in your life really lives like one of these wise servants? What things do they do that inspire you?</w:t>
            </w:r>
          </w:p>
        </w:tc>
      </w:tr>
    </w:tbl>
    <w:p w14:paraId="0D93AA9D" w14:textId="77777777" w:rsidR="00BD7261" w:rsidRPr="00B97CA0" w:rsidRDefault="00BD7261" w:rsidP="00B97CA0"/>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6FB51482" w14:textId="77777777">
        <w:tc>
          <w:tcPr>
            <w:tcW w:w="8640" w:type="dxa"/>
            <w:tcBorders>
              <w:top w:val="nil"/>
              <w:left w:val="nil"/>
              <w:bottom w:val="nil"/>
              <w:right w:val="nil"/>
            </w:tcBorders>
          </w:tcPr>
          <w:p w14:paraId="497E90E4" w14:textId="77777777" w:rsidR="00B97CA0" w:rsidRPr="00B97CA0" w:rsidRDefault="00B97CA0" w:rsidP="00B97CA0">
            <w:pPr>
              <w:rPr>
                <w:b/>
                <w:bCs/>
              </w:rPr>
            </w:pPr>
            <w:r w:rsidRPr="00B97CA0">
              <w:rPr>
                <w:b/>
                <w:bCs/>
              </w:rPr>
              <w:lastRenderedPageBreak/>
              <w:t>QUESTION</w:t>
            </w:r>
          </w:p>
          <w:p w14:paraId="6ACA5894" w14:textId="7BDDD79D" w:rsidR="00BD7261" w:rsidRPr="00B97CA0" w:rsidRDefault="00BD7261" w:rsidP="00B97CA0">
            <w:r w:rsidRPr="00B97CA0">
              <w:t>Time, money, and talents—which area is the most difficult for you to invest in God’s kingdom and why?</w:t>
            </w:r>
          </w:p>
        </w:tc>
      </w:tr>
    </w:tbl>
    <w:p w14:paraId="160ED3E3" w14:textId="77777777" w:rsidR="00BD7261" w:rsidRDefault="00BD7261">
      <w:pPr>
        <w:spacing w:before="360"/>
      </w:pPr>
      <w:r>
        <w:rPr>
          <w:b/>
          <w:sz w:val="28"/>
        </w:rPr>
        <w:t>Activate</w:t>
      </w:r>
    </w:p>
    <w:p w14:paraId="51E36DDA" w14:textId="77777777" w:rsidR="00BD7261" w:rsidRDefault="00BD7261">
      <w:pPr>
        <w:jc w:val="both"/>
      </w:pPr>
      <w:r>
        <w:t>Jesus’ parable reminds us to purposefully invest the talents and resources God has given each of us into His mission. It reminds us to strive to live so we won’t be ashamed—or worse yet, ignored—when Jesus returns. The servants who were praised in Jesus’ story invested wisely and had great results for their efforts. The servant who was condemned didn’t trust God or even try to work for Him. That person let every opportunity to invest pass on by. Things could have been so different if he had just made different choices.</w:t>
      </w:r>
    </w:p>
    <w:p w14:paraId="1CFA1B7D" w14:textId="77777777" w:rsidR="00BD7261" w:rsidRDefault="00BD7261">
      <w:pPr>
        <w:spacing w:before="180"/>
        <w:jc w:val="both"/>
      </w:pPr>
      <w:r>
        <w:rPr>
          <w:b/>
        </w:rPr>
        <w:t>Challenge</w:t>
      </w:r>
    </w:p>
    <w:p w14:paraId="41FD5557" w14:textId="77777777" w:rsidR="00BD7261" w:rsidRDefault="00BD7261">
      <w:pPr>
        <w:spacing w:before="180"/>
        <w:jc w:val="both"/>
      </w:pPr>
      <w:r>
        <w:t>This week, take the opportunity to invest in God’s global mission to reach people who don’t know Him. Ask your group leader or pastor about the opportunity to support a missionary with either a monthly faith promise or a one-time financial gift. Helping someone follow God’s call to take the good news around the world is one great way to invest wisely and live generously.</w:t>
      </w:r>
    </w:p>
    <w:p w14:paraId="2EBFB6A9" w14:textId="77777777" w:rsidR="00BD7261" w:rsidRDefault="00BD7261">
      <w:pPr>
        <w:spacing w:before="360"/>
      </w:pPr>
      <w:r>
        <w:rPr>
          <w:b/>
          <w:sz w:val="28"/>
        </w:rPr>
        <w:t>Prayer Requests</w:t>
      </w:r>
    </w:p>
    <w:tbl>
      <w:tblPr>
        <w:tblW w:w="0" w:type="auto"/>
        <w:tblLayout w:type="fixed"/>
        <w:tblCellMar>
          <w:left w:w="0" w:type="dxa"/>
          <w:right w:w="0" w:type="dxa"/>
        </w:tblCellMar>
        <w:tblLook w:val="0000" w:firstRow="0" w:lastRow="0" w:firstColumn="0" w:lastColumn="0" w:noHBand="0" w:noVBand="0"/>
      </w:tblPr>
      <w:tblGrid>
        <w:gridCol w:w="8640"/>
      </w:tblGrid>
      <w:tr w:rsidR="00BD7261" w14:paraId="74817C84" w14:textId="77777777">
        <w:tc>
          <w:tcPr>
            <w:tcW w:w="8640" w:type="dxa"/>
            <w:tcBorders>
              <w:top w:val="nil"/>
              <w:left w:val="nil"/>
              <w:bottom w:val="nil"/>
              <w:right w:val="nil"/>
            </w:tcBorders>
          </w:tcPr>
          <w:p w14:paraId="47D2E290" w14:textId="77777777" w:rsidR="00B97CA0" w:rsidRDefault="00B97CA0" w:rsidP="00B97CA0"/>
          <w:p w14:paraId="26DFD880" w14:textId="004A992A" w:rsidR="00BD7261" w:rsidRDefault="00BD7261" w:rsidP="00B97CA0">
            <w:r w:rsidRPr="00B97CA0">
              <w:t>Note any requests from the group and pray together. Also remember to pray for them during the week.</w:t>
            </w:r>
          </w:p>
        </w:tc>
      </w:tr>
    </w:tbl>
    <w:p w14:paraId="672473D5" w14:textId="77777777" w:rsidR="00BD7261" w:rsidRDefault="00BD7261">
      <w:pPr>
        <w:spacing w:before="360"/>
        <w:jc w:val="both"/>
      </w:pPr>
      <w:r>
        <w:t>As we walk with Jesus, we can establish habits in our life to help us know God better. Studying God’s Word on our own is a great way to keep growing in faith and understanding. This week’s devotions focus on people who honored God with generous lives. Don’t miss seeing what God wants to teach you through them.</w:t>
      </w:r>
    </w:p>
    <w:p w14:paraId="63B2A8FC" w14:textId="77777777" w:rsidR="00B97CA0" w:rsidRDefault="00B97CA0" w:rsidP="00B97CA0">
      <w:pPr>
        <w:spacing w:before="720"/>
        <w:rPr>
          <w:b/>
          <w:sz w:val="48"/>
        </w:rPr>
      </w:pPr>
    </w:p>
    <w:p w14:paraId="4BEE5202" w14:textId="77777777" w:rsidR="00195ADD" w:rsidRDefault="00195ADD" w:rsidP="00B97CA0">
      <w:pPr>
        <w:spacing w:before="720"/>
        <w:rPr>
          <w:b/>
          <w:sz w:val="48"/>
        </w:rPr>
      </w:pPr>
    </w:p>
    <w:p w14:paraId="2315C6C1" w14:textId="77777777" w:rsidR="00195ADD" w:rsidRDefault="00195ADD" w:rsidP="00B97CA0">
      <w:pPr>
        <w:spacing w:before="720"/>
        <w:rPr>
          <w:b/>
          <w:sz w:val="48"/>
        </w:rPr>
      </w:pPr>
    </w:p>
    <w:p w14:paraId="3C8EA599" w14:textId="10CCFD15" w:rsidR="00BD7261" w:rsidRDefault="00BD7261" w:rsidP="00B97CA0">
      <w:pPr>
        <w:spacing w:before="720"/>
      </w:pPr>
      <w:r>
        <w:rPr>
          <w:b/>
          <w:sz w:val="48"/>
        </w:rPr>
        <w:lastRenderedPageBreak/>
        <w:t>Live on Your Own</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42E42BCF" w14:textId="77777777">
        <w:tc>
          <w:tcPr>
            <w:tcW w:w="8640" w:type="dxa"/>
            <w:tcBorders>
              <w:top w:val="nil"/>
              <w:left w:val="nil"/>
              <w:bottom w:val="nil"/>
              <w:right w:val="nil"/>
            </w:tcBorders>
          </w:tcPr>
          <w:p w14:paraId="64D99FFE" w14:textId="77777777" w:rsidR="00B97CA0" w:rsidRDefault="00B97CA0" w:rsidP="00B97CA0">
            <w:pPr>
              <w:rPr>
                <w:i/>
                <w:iCs/>
              </w:rPr>
            </w:pPr>
          </w:p>
          <w:p w14:paraId="3C37C743" w14:textId="0BDBC578" w:rsidR="00BD7261" w:rsidRPr="00B97CA0" w:rsidRDefault="00BD7261" w:rsidP="00B97CA0">
            <w:pPr>
              <w:rPr>
                <w:i/>
                <w:iCs/>
              </w:rPr>
            </w:pPr>
            <w:r w:rsidRPr="00B97CA0">
              <w:rPr>
                <w:i/>
                <w:iCs/>
              </w:rPr>
              <w:t xml:space="preserve">Before you begin each devotion, </w:t>
            </w:r>
            <w:proofErr w:type="gramStart"/>
            <w:r w:rsidRPr="00B97CA0">
              <w:rPr>
                <w:i/>
                <w:iCs/>
              </w:rPr>
              <w:t>pray</w:t>
            </w:r>
            <w:proofErr w:type="gramEnd"/>
            <w:r w:rsidRPr="00B97CA0">
              <w:rPr>
                <w:i/>
                <w:iCs/>
              </w:rPr>
              <w:t xml:space="preserve"> and ask God to speak to you through His Word. Record your answers to the following questions in the space provided or in your personal journal.</w:t>
            </w:r>
          </w:p>
        </w:tc>
      </w:tr>
    </w:tbl>
    <w:p w14:paraId="46716F34" w14:textId="77777777" w:rsidR="00BD7261" w:rsidRDefault="00BD7261">
      <w:pPr>
        <w:spacing w:before="360"/>
      </w:pPr>
      <w:r>
        <w:rPr>
          <w:b/>
          <w:sz w:val="28"/>
        </w:rPr>
        <w:t>Day 1: Parable of the Talents</w:t>
      </w:r>
    </w:p>
    <w:p w14:paraId="08C3F0EA" w14:textId="77777777" w:rsidR="00BD7261" w:rsidRDefault="00BD7261">
      <w:pPr>
        <w:jc w:val="both"/>
      </w:pPr>
      <w:r>
        <w:t xml:space="preserve">Read </w:t>
      </w:r>
      <w:hyperlink r:id="rId16" w:history="1">
        <w:r>
          <w:rPr>
            <w:color w:val="0000FF"/>
            <w:u w:val="single"/>
          </w:rPr>
          <w:t>Matthew 25:14–30</w:t>
        </w:r>
      </w:hyperlink>
      <w:r>
        <w:t>.</w:t>
      </w:r>
    </w:p>
    <w:p w14:paraId="5FFDFE5F" w14:textId="77777777" w:rsidR="00BD7261" w:rsidRDefault="00BD7261">
      <w:pPr>
        <w:spacing w:before="180"/>
        <w:jc w:val="both"/>
      </w:pPr>
      <w:r>
        <w:t>Look back over Live in Community and complete your responses to the Personal Reflection Questions. Plan how to complete the Activate component if you haven’t already done so. If time permits, reread the Scripture too.</w:t>
      </w:r>
    </w:p>
    <w:tbl>
      <w:tblPr>
        <w:tblW w:w="0" w:type="auto"/>
        <w:tblLayout w:type="fixed"/>
        <w:tblCellMar>
          <w:left w:w="0" w:type="dxa"/>
          <w:right w:w="0" w:type="dxa"/>
        </w:tblCellMar>
        <w:tblLook w:val="0000" w:firstRow="0" w:lastRow="0" w:firstColumn="0" w:lastColumn="0" w:noHBand="0" w:noVBand="0"/>
      </w:tblPr>
      <w:tblGrid>
        <w:gridCol w:w="8640"/>
      </w:tblGrid>
      <w:tr w:rsidR="00BD7261" w14:paraId="0475D8A5" w14:textId="77777777">
        <w:tc>
          <w:tcPr>
            <w:tcW w:w="8640" w:type="dxa"/>
            <w:tcBorders>
              <w:top w:val="nil"/>
              <w:left w:val="nil"/>
              <w:bottom w:val="nil"/>
              <w:right w:val="nil"/>
            </w:tcBorders>
          </w:tcPr>
          <w:p w14:paraId="0D25501D" w14:textId="77777777" w:rsidR="00B97CA0" w:rsidRPr="00B97CA0" w:rsidRDefault="00B97CA0" w:rsidP="00B97CA0"/>
          <w:p w14:paraId="1AB5ABA8" w14:textId="77777777" w:rsidR="00B97CA0" w:rsidRPr="00B97CA0" w:rsidRDefault="00B97CA0" w:rsidP="00B97CA0">
            <w:pPr>
              <w:rPr>
                <w:b/>
                <w:bCs/>
              </w:rPr>
            </w:pPr>
            <w:r w:rsidRPr="00B97CA0">
              <w:rPr>
                <w:b/>
                <w:bCs/>
              </w:rPr>
              <w:t>QUESTION</w:t>
            </w:r>
          </w:p>
          <w:p w14:paraId="22B13CCA" w14:textId="412471D8" w:rsidR="00BD7261" w:rsidRPr="00B97CA0" w:rsidRDefault="00BD7261" w:rsidP="00B97CA0">
            <w:r w:rsidRPr="00B97CA0">
              <w:t>What is God saying to you about putting your talents into action to benefit His mission?</w:t>
            </w:r>
          </w:p>
        </w:tc>
      </w:tr>
    </w:tbl>
    <w:p w14:paraId="0E106BAA" w14:textId="77777777" w:rsidR="00B97CA0" w:rsidRDefault="00B97CA0" w:rsidP="00B97CA0">
      <w:pPr>
        <w:spacing w:before="720"/>
        <w:rPr>
          <w:b/>
          <w:sz w:val="48"/>
        </w:rPr>
      </w:pPr>
    </w:p>
    <w:p w14:paraId="260CA3B9" w14:textId="2E304D40" w:rsidR="00BD7261" w:rsidRDefault="00BD7261" w:rsidP="00B97CA0">
      <w:pPr>
        <w:spacing w:before="720"/>
      </w:pPr>
      <w:r>
        <w:rPr>
          <w:b/>
          <w:sz w:val="48"/>
        </w:rPr>
        <w:t>Live on Your Own</w:t>
      </w:r>
    </w:p>
    <w:p w14:paraId="4DF1C3FA" w14:textId="77777777" w:rsidR="00BD7261" w:rsidRDefault="00BD7261">
      <w:pPr>
        <w:spacing w:before="360"/>
      </w:pPr>
      <w:r>
        <w:rPr>
          <w:b/>
          <w:sz w:val="28"/>
        </w:rPr>
        <w:t>Day 2: Obedience Brings Blessing</w:t>
      </w:r>
    </w:p>
    <w:p w14:paraId="4EF82A82" w14:textId="77777777" w:rsidR="00BD7261" w:rsidRDefault="00BD7261">
      <w:pPr>
        <w:jc w:val="both"/>
      </w:pPr>
      <w:r>
        <w:t xml:space="preserve">Read </w:t>
      </w:r>
      <w:hyperlink r:id="rId17" w:history="1">
        <w:r>
          <w:rPr>
            <w:color w:val="0000FF"/>
            <w:u w:val="single"/>
          </w:rPr>
          <w:t>Deuteronomy 28:1–14</w:t>
        </w:r>
      </w:hyperlink>
      <w:r>
        <w:t>.</w:t>
      </w:r>
    </w:p>
    <w:p w14:paraId="21838B27" w14:textId="77777777" w:rsidR="00BD7261" w:rsidRDefault="00BD7261">
      <w:pPr>
        <w:spacing w:before="180"/>
        <w:jc w:val="both"/>
      </w:pPr>
      <w:r>
        <w:t>This passage is an important look at the reality of walking with God. After God delivered the Israelites from slavery in Egypt, Moses met with Him on the mountain to bring the Law down to the Israelites (</w:t>
      </w:r>
      <w:hyperlink r:id="rId18" w:history="1">
        <w:r>
          <w:rPr>
            <w:color w:val="0000FF"/>
            <w:u w:val="single"/>
          </w:rPr>
          <w:t>Exodus 20–23</w:t>
        </w:r>
      </w:hyperlink>
      <w:r>
        <w:t>). God instructed them about how to live in relationship with Him. He knew that holiness would be necessary to keep them from being dragged into the sins of the people around them. It would also serve as an example to the other nations. People could see how good it was to walk with God, fulfilling the promise that God had made to Abraham many years before (</w:t>
      </w:r>
      <w:hyperlink r:id="rId19" w:history="1">
        <w:r>
          <w:rPr>
            <w:color w:val="0000FF"/>
            <w:u w:val="single"/>
          </w:rPr>
          <w:t>Genesis 12:2–3</w:t>
        </w:r>
      </w:hyperlink>
      <w:r>
        <w:t>).</w:t>
      </w:r>
    </w:p>
    <w:p w14:paraId="4E7E2D69" w14:textId="77777777" w:rsidR="00BD7261" w:rsidRDefault="00BD7261">
      <w:pPr>
        <w:spacing w:before="180"/>
        <w:jc w:val="both"/>
      </w:pPr>
      <w:r>
        <w:t>This passage in Deuteronomy teaches us the simple principle that a life of obedience to God brings abundant blessing. When we as the people of God focus our attention, time, and talents on living for God, it stands out to the watching world. We can find peace and prosperity, both physically and spiritually. The Holy Spirit abundantly fills us with so many good things as we walk in step with Him.</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0E29BD9F" w14:textId="77777777">
        <w:tc>
          <w:tcPr>
            <w:tcW w:w="8640" w:type="dxa"/>
            <w:tcBorders>
              <w:top w:val="nil"/>
              <w:left w:val="nil"/>
              <w:bottom w:val="nil"/>
              <w:right w:val="nil"/>
            </w:tcBorders>
          </w:tcPr>
          <w:p w14:paraId="24FA83A3" w14:textId="77777777" w:rsidR="00B97CA0" w:rsidRPr="00B97CA0" w:rsidRDefault="00B97CA0" w:rsidP="00B97CA0"/>
          <w:p w14:paraId="006A884C" w14:textId="77777777" w:rsidR="00195ADD" w:rsidRDefault="00195ADD" w:rsidP="00B97CA0">
            <w:pPr>
              <w:rPr>
                <w:b/>
                <w:bCs/>
              </w:rPr>
            </w:pPr>
          </w:p>
          <w:p w14:paraId="74CF29AD" w14:textId="15768F77" w:rsidR="00B97CA0" w:rsidRPr="00B97CA0" w:rsidRDefault="00B97CA0" w:rsidP="00B97CA0">
            <w:pPr>
              <w:rPr>
                <w:b/>
                <w:bCs/>
              </w:rPr>
            </w:pPr>
            <w:r w:rsidRPr="00B97CA0">
              <w:rPr>
                <w:b/>
                <w:bCs/>
              </w:rPr>
              <w:lastRenderedPageBreak/>
              <w:t>QUESTION</w:t>
            </w:r>
          </w:p>
          <w:p w14:paraId="5344B6E8" w14:textId="186D608D" w:rsidR="00BD7261" w:rsidRPr="00B97CA0" w:rsidRDefault="00BD7261" w:rsidP="00B97CA0">
            <w:r w:rsidRPr="00B97CA0">
              <w:t>In this passage, what stands out to you most? Why?</w:t>
            </w:r>
          </w:p>
        </w:tc>
      </w:tr>
    </w:tbl>
    <w:p w14:paraId="725C4058" w14:textId="77777777" w:rsidR="00BD7261" w:rsidRPr="00B97CA0" w:rsidRDefault="00BD7261" w:rsidP="00B97CA0"/>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727B85B8" w14:textId="77777777">
        <w:tc>
          <w:tcPr>
            <w:tcW w:w="8640" w:type="dxa"/>
            <w:tcBorders>
              <w:top w:val="nil"/>
              <w:left w:val="nil"/>
              <w:bottom w:val="nil"/>
              <w:right w:val="nil"/>
            </w:tcBorders>
          </w:tcPr>
          <w:p w14:paraId="4DB44950" w14:textId="77777777" w:rsidR="00B97CA0" w:rsidRPr="00B97CA0" w:rsidRDefault="00B97CA0" w:rsidP="00B97CA0">
            <w:pPr>
              <w:rPr>
                <w:b/>
                <w:bCs/>
              </w:rPr>
            </w:pPr>
            <w:r w:rsidRPr="00B97CA0">
              <w:rPr>
                <w:b/>
                <w:bCs/>
              </w:rPr>
              <w:t>QUESTION</w:t>
            </w:r>
          </w:p>
          <w:p w14:paraId="7B0B1041" w14:textId="1FFCEBB0" w:rsidR="00BD7261" w:rsidRPr="00B97CA0" w:rsidRDefault="00BD7261" w:rsidP="00B97CA0">
            <w:r w:rsidRPr="00B97CA0">
              <w:t xml:space="preserve">How does this compare to the message in Jesus’ parable from </w:t>
            </w:r>
            <w:hyperlink r:id="rId20" w:history="1">
              <w:r w:rsidRPr="00B97CA0">
                <w:rPr>
                  <w:color w:val="0000FF"/>
                  <w:u w:val="single"/>
                </w:rPr>
                <w:t>Matthew 25</w:t>
              </w:r>
            </w:hyperlink>
            <w:r w:rsidRPr="00B97CA0">
              <w:t xml:space="preserve"> of the servants and their bags of silver?</w:t>
            </w:r>
          </w:p>
        </w:tc>
      </w:tr>
    </w:tbl>
    <w:p w14:paraId="70DDE20F" w14:textId="77777777" w:rsidR="00B97CA0" w:rsidRDefault="00B97CA0" w:rsidP="00B97CA0">
      <w:pPr>
        <w:spacing w:before="720"/>
        <w:rPr>
          <w:b/>
          <w:sz w:val="48"/>
        </w:rPr>
      </w:pPr>
    </w:p>
    <w:p w14:paraId="2D9A0B92" w14:textId="44EA702A" w:rsidR="00BD7261" w:rsidRDefault="00BD7261" w:rsidP="00B97CA0">
      <w:pPr>
        <w:spacing w:before="720"/>
      </w:pPr>
      <w:r>
        <w:rPr>
          <w:b/>
          <w:sz w:val="48"/>
        </w:rPr>
        <w:t>Live on Your Own</w:t>
      </w:r>
    </w:p>
    <w:p w14:paraId="09BAA92C" w14:textId="77777777" w:rsidR="00BD7261" w:rsidRDefault="00BD7261">
      <w:pPr>
        <w:spacing w:before="360"/>
      </w:pPr>
      <w:r>
        <w:rPr>
          <w:b/>
          <w:sz w:val="28"/>
        </w:rPr>
        <w:t>Day 3: Disobedience Brings Disaster</w:t>
      </w:r>
    </w:p>
    <w:p w14:paraId="58F8BB40" w14:textId="77777777" w:rsidR="00BD7261" w:rsidRDefault="00BD7261">
      <w:pPr>
        <w:jc w:val="both"/>
      </w:pPr>
      <w:r>
        <w:t xml:space="preserve">Read </w:t>
      </w:r>
      <w:hyperlink r:id="rId21" w:history="1">
        <w:r>
          <w:rPr>
            <w:color w:val="0000FF"/>
            <w:u w:val="single"/>
          </w:rPr>
          <w:t>Deuteronomy 28:15–25</w:t>
        </w:r>
      </w:hyperlink>
      <w:r>
        <w:t>.</w:t>
      </w:r>
    </w:p>
    <w:p w14:paraId="59345DEA" w14:textId="77777777" w:rsidR="00BD7261" w:rsidRDefault="00BD7261">
      <w:pPr>
        <w:spacing w:before="180"/>
        <w:jc w:val="both"/>
      </w:pPr>
      <w:r>
        <w:t>On Day 2, we looked at the wonderful blessings that flow from a life of obedience to God. Today’s passage is a sobering look at the terrible things that flow from a life of disobedience. Of course, this was written a long time before Jesus died on the Cross. We benefit because Jesus took the punishment of sin on himself. Still, the principle remains that a life of selfishness and refusal to follow God brings bitter fruit.</w:t>
      </w:r>
    </w:p>
    <w:p w14:paraId="4903C7C7" w14:textId="77777777" w:rsidR="00BD7261" w:rsidRDefault="00BD7261">
      <w:pPr>
        <w:spacing w:before="180"/>
        <w:jc w:val="both"/>
      </w:pPr>
      <w:r>
        <w:t>It’s not hard to see that this is true today. People around us are filled with brokenness and sorrow. Sin and selfishness bring suffering to so many. It ruins individuals, families, and cities. People need to know that life with God is so much better than life without Him. Instead of bitterness and sadness, we can have peace and joy. Instead of brokenness, God brings wholeness and completeness. Remembering this should inspire us to put our time and resources into helping as many people know God’s love as we can.</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5C763A02" w14:textId="77777777">
        <w:tc>
          <w:tcPr>
            <w:tcW w:w="8640" w:type="dxa"/>
            <w:tcBorders>
              <w:top w:val="nil"/>
              <w:left w:val="nil"/>
              <w:bottom w:val="nil"/>
              <w:right w:val="nil"/>
            </w:tcBorders>
          </w:tcPr>
          <w:p w14:paraId="3A90E1AA" w14:textId="77777777" w:rsidR="00B97CA0" w:rsidRPr="00B97CA0" w:rsidRDefault="00B97CA0" w:rsidP="00B97CA0"/>
          <w:p w14:paraId="20637E10" w14:textId="77777777" w:rsidR="00B97CA0" w:rsidRPr="00B97CA0" w:rsidRDefault="00B97CA0" w:rsidP="00B97CA0">
            <w:pPr>
              <w:rPr>
                <w:b/>
                <w:bCs/>
              </w:rPr>
            </w:pPr>
            <w:r w:rsidRPr="00B97CA0">
              <w:rPr>
                <w:b/>
                <w:bCs/>
              </w:rPr>
              <w:t>QUESTION</w:t>
            </w:r>
          </w:p>
          <w:p w14:paraId="7CE79CC5" w14:textId="26CD7E4F" w:rsidR="00BD7261" w:rsidRPr="00B97CA0" w:rsidRDefault="00BD7261" w:rsidP="00B97CA0">
            <w:r w:rsidRPr="00B97CA0">
              <w:t>Have you known someone who ruined their life due to selfishness? And have you known someone whose life has been restored by God’s love?</w:t>
            </w:r>
          </w:p>
        </w:tc>
      </w:tr>
    </w:tbl>
    <w:p w14:paraId="3E9C5616" w14:textId="77777777" w:rsidR="00BD7261" w:rsidRPr="00B97CA0" w:rsidRDefault="00BD7261" w:rsidP="00B97CA0"/>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3ECC4B76" w14:textId="77777777">
        <w:tc>
          <w:tcPr>
            <w:tcW w:w="8640" w:type="dxa"/>
            <w:tcBorders>
              <w:top w:val="nil"/>
              <w:left w:val="nil"/>
              <w:bottom w:val="nil"/>
              <w:right w:val="nil"/>
            </w:tcBorders>
          </w:tcPr>
          <w:p w14:paraId="3B0AC251" w14:textId="77777777" w:rsidR="00B97CA0" w:rsidRPr="00B97CA0" w:rsidRDefault="00B97CA0" w:rsidP="00B97CA0">
            <w:pPr>
              <w:rPr>
                <w:b/>
                <w:bCs/>
              </w:rPr>
            </w:pPr>
            <w:r w:rsidRPr="00B97CA0">
              <w:rPr>
                <w:b/>
                <w:bCs/>
              </w:rPr>
              <w:t>QUESTION</w:t>
            </w:r>
          </w:p>
          <w:p w14:paraId="1A620E53" w14:textId="506F22FD" w:rsidR="00BD7261" w:rsidRPr="00B97CA0" w:rsidRDefault="00BD7261" w:rsidP="00B97CA0">
            <w:r w:rsidRPr="00B97CA0">
              <w:t>What would the servant who hid his talent have to say about disobedience to God bringing disaster on a person’s life?</w:t>
            </w:r>
          </w:p>
        </w:tc>
      </w:tr>
    </w:tbl>
    <w:p w14:paraId="16EDE02B" w14:textId="77777777" w:rsidR="00B97CA0" w:rsidRDefault="00B97CA0" w:rsidP="00B97CA0">
      <w:pPr>
        <w:spacing w:before="720"/>
        <w:rPr>
          <w:b/>
          <w:sz w:val="48"/>
        </w:rPr>
      </w:pPr>
    </w:p>
    <w:p w14:paraId="56675BF6" w14:textId="529E1DE6" w:rsidR="00BD7261" w:rsidRDefault="00BD7261" w:rsidP="00B97CA0">
      <w:pPr>
        <w:spacing w:before="720"/>
      </w:pPr>
      <w:r>
        <w:rPr>
          <w:b/>
          <w:sz w:val="48"/>
        </w:rPr>
        <w:lastRenderedPageBreak/>
        <w:t>Live on Your Own</w:t>
      </w:r>
    </w:p>
    <w:p w14:paraId="563FBECA" w14:textId="77777777" w:rsidR="00BD7261" w:rsidRDefault="00BD7261">
      <w:pPr>
        <w:spacing w:before="360"/>
      </w:pPr>
      <w:r>
        <w:rPr>
          <w:b/>
          <w:sz w:val="28"/>
        </w:rPr>
        <w:t>Day 4: The Splendor of a King</w:t>
      </w:r>
    </w:p>
    <w:p w14:paraId="66871DBA" w14:textId="77777777" w:rsidR="00BD7261" w:rsidRDefault="00BD7261">
      <w:pPr>
        <w:jc w:val="both"/>
      </w:pPr>
      <w:r>
        <w:t xml:space="preserve">Read </w:t>
      </w:r>
      <w:hyperlink r:id="rId22" w:history="1">
        <w:r>
          <w:rPr>
            <w:color w:val="0000FF"/>
            <w:u w:val="single"/>
          </w:rPr>
          <w:t>1 Kings 10:1–13</w:t>
        </w:r>
      </w:hyperlink>
      <w:r>
        <w:t>.</w:t>
      </w:r>
    </w:p>
    <w:p w14:paraId="688C5A4F" w14:textId="77777777" w:rsidR="00BD7261" w:rsidRDefault="00BD7261">
      <w:pPr>
        <w:spacing w:before="180"/>
        <w:jc w:val="both"/>
      </w:pPr>
      <w:r>
        <w:t>Under King Solomon, Israel became quite wealthy and powerful. A visiting royal from a distant land came to pay a court visit. The Queen of Sheba was blown away by the wealth and majesty of the king’s domain. More than that, she was awed by Solomon’s God-given wisdom in leadership. While the exchange of gifts the two royals engaged in was impressive, the exchange of wisdom was worthy of Jesus referencing it more than nine hundred years later (</w:t>
      </w:r>
      <w:hyperlink r:id="rId23" w:history="1">
        <w:r>
          <w:rPr>
            <w:color w:val="0000FF"/>
            <w:u w:val="single"/>
          </w:rPr>
          <w:t>Matthew 12:42</w:t>
        </w:r>
      </w:hyperlink>
      <w:r>
        <w:t>). Solomon didn’t keep the wisdom of God to himself; he shared it. Solomon’s wisdom led to great prosperity for his nation and great admiration from people like this foreign queen. We also benefit from his wisdom through his writings in Scripture. It’s a great model for us to share the good gifts God has given.</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059B2435" w14:textId="77777777">
        <w:tc>
          <w:tcPr>
            <w:tcW w:w="8640" w:type="dxa"/>
            <w:tcBorders>
              <w:top w:val="nil"/>
              <w:left w:val="nil"/>
              <w:bottom w:val="nil"/>
              <w:right w:val="nil"/>
            </w:tcBorders>
          </w:tcPr>
          <w:p w14:paraId="2D59EED1" w14:textId="77777777" w:rsidR="00B97CA0" w:rsidRPr="00B97CA0" w:rsidRDefault="00B97CA0" w:rsidP="00B97CA0"/>
          <w:p w14:paraId="04AA1920" w14:textId="77777777" w:rsidR="00B97CA0" w:rsidRPr="00B97CA0" w:rsidRDefault="00B97CA0" w:rsidP="00B97CA0">
            <w:pPr>
              <w:rPr>
                <w:b/>
                <w:bCs/>
              </w:rPr>
            </w:pPr>
            <w:r w:rsidRPr="00B97CA0">
              <w:rPr>
                <w:b/>
                <w:bCs/>
              </w:rPr>
              <w:t>QUESTION</w:t>
            </w:r>
          </w:p>
          <w:p w14:paraId="396F8056" w14:textId="53048792" w:rsidR="00BD7261" w:rsidRPr="00B97CA0" w:rsidRDefault="00BD7261" w:rsidP="00B97CA0">
            <w:r w:rsidRPr="00B97CA0">
              <w:t>How does Solomon’s sharing wisdom inspire you to be generous with your gifts from God?</w:t>
            </w:r>
          </w:p>
        </w:tc>
      </w:tr>
    </w:tbl>
    <w:p w14:paraId="2BC8CB3D" w14:textId="77777777" w:rsidR="00BD7261" w:rsidRPr="00B97CA0" w:rsidRDefault="00BD7261" w:rsidP="00B97CA0"/>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03962883" w14:textId="77777777">
        <w:tc>
          <w:tcPr>
            <w:tcW w:w="8640" w:type="dxa"/>
            <w:tcBorders>
              <w:top w:val="nil"/>
              <w:left w:val="nil"/>
              <w:bottom w:val="nil"/>
              <w:right w:val="nil"/>
            </w:tcBorders>
          </w:tcPr>
          <w:p w14:paraId="7C0B27D8" w14:textId="77777777" w:rsidR="00B97CA0" w:rsidRPr="00B97CA0" w:rsidRDefault="00B97CA0" w:rsidP="00B97CA0">
            <w:pPr>
              <w:rPr>
                <w:b/>
                <w:bCs/>
              </w:rPr>
            </w:pPr>
            <w:r w:rsidRPr="00B97CA0">
              <w:rPr>
                <w:b/>
                <w:bCs/>
              </w:rPr>
              <w:t>QUESTION</w:t>
            </w:r>
          </w:p>
          <w:p w14:paraId="362D5156" w14:textId="446B1190" w:rsidR="00BD7261" w:rsidRPr="00B97CA0" w:rsidRDefault="00BD7261" w:rsidP="00B97CA0">
            <w:r w:rsidRPr="00B97CA0">
              <w:t>If you could ask God for anything in His storehouse, what would it be?</w:t>
            </w:r>
          </w:p>
        </w:tc>
      </w:tr>
    </w:tbl>
    <w:p w14:paraId="02F3B676" w14:textId="77777777" w:rsidR="00B97CA0" w:rsidRDefault="00B97CA0" w:rsidP="00B97CA0">
      <w:pPr>
        <w:spacing w:before="720"/>
        <w:rPr>
          <w:b/>
          <w:sz w:val="48"/>
        </w:rPr>
      </w:pPr>
    </w:p>
    <w:p w14:paraId="32C97218" w14:textId="5A8D89FE" w:rsidR="00BD7261" w:rsidRDefault="00BD7261" w:rsidP="00B97CA0">
      <w:pPr>
        <w:spacing w:before="720"/>
      </w:pPr>
      <w:r>
        <w:rPr>
          <w:b/>
          <w:sz w:val="48"/>
        </w:rPr>
        <w:t>Live on Your Own</w:t>
      </w:r>
    </w:p>
    <w:p w14:paraId="752AD968" w14:textId="77777777" w:rsidR="00BD7261" w:rsidRDefault="00BD7261">
      <w:pPr>
        <w:spacing w:before="360"/>
      </w:pPr>
      <w:r>
        <w:rPr>
          <w:b/>
          <w:sz w:val="28"/>
        </w:rPr>
        <w:t>Day 5: Faithful in the Hard Times</w:t>
      </w:r>
    </w:p>
    <w:p w14:paraId="07E3710E" w14:textId="77777777" w:rsidR="00BD7261" w:rsidRDefault="00BD7261">
      <w:pPr>
        <w:jc w:val="both"/>
      </w:pPr>
      <w:r>
        <w:t xml:space="preserve">Read </w:t>
      </w:r>
      <w:hyperlink r:id="rId24" w:history="1">
        <w:r>
          <w:rPr>
            <w:color w:val="0000FF"/>
            <w:u w:val="single"/>
          </w:rPr>
          <w:t>1 Kings 17:8–16</w:t>
        </w:r>
      </w:hyperlink>
      <w:r>
        <w:t>.</w:t>
      </w:r>
    </w:p>
    <w:p w14:paraId="3B74ECBE" w14:textId="77777777" w:rsidR="00BD7261" w:rsidRDefault="00BD7261">
      <w:pPr>
        <w:spacing w:before="180"/>
        <w:jc w:val="both"/>
      </w:pPr>
      <w:r>
        <w:t>This woman had experienced a lot of pain and loss. Her husband had died, and she was left to care for her son in a time of instability and famine. At this time, it would have been terribly difficult for a woman to provide for a family on her own. She and her son had so little food left that she was expecting to starve after their next meal. Then in the middle of so much hardship, a prophet showed up and asked for everything she had remaining.</w:t>
      </w:r>
    </w:p>
    <w:p w14:paraId="0FAB19E1" w14:textId="77777777" w:rsidR="00BD7261" w:rsidRDefault="00BD7261">
      <w:pPr>
        <w:spacing w:before="180"/>
        <w:jc w:val="both"/>
      </w:pPr>
      <w:r>
        <w:t xml:space="preserve">The world would say it’s foolish to be generous when we don’t have much to give. Many would have told this woman to send Elijah packing, and look out only for herself and her son. But God’s way is so different. We can see that when this woman chose to help God’s prophet, God met her </w:t>
      </w:r>
      <w:r>
        <w:lastRenderedPageBreak/>
        <w:t>own needs with abundance. She had so little, but God miraculously multiplied the little she had and made it much more than enough. We can learn through this woman’s example that it is impossible to outgive God. When we are generous to Him and His interests, He is more than generous in return.</w:t>
      </w:r>
    </w:p>
    <w:tbl>
      <w:tblPr>
        <w:tblW w:w="0" w:type="auto"/>
        <w:tblLayout w:type="fixed"/>
        <w:tblCellMar>
          <w:left w:w="0" w:type="dxa"/>
          <w:right w:w="0" w:type="dxa"/>
        </w:tblCellMar>
        <w:tblLook w:val="0000" w:firstRow="0" w:lastRow="0" w:firstColumn="0" w:lastColumn="0" w:noHBand="0" w:noVBand="0"/>
      </w:tblPr>
      <w:tblGrid>
        <w:gridCol w:w="8640"/>
      </w:tblGrid>
      <w:tr w:rsidR="00BD7261" w:rsidRPr="00B97CA0" w14:paraId="0E72075F" w14:textId="77777777">
        <w:tc>
          <w:tcPr>
            <w:tcW w:w="8640" w:type="dxa"/>
            <w:tcBorders>
              <w:top w:val="nil"/>
              <w:left w:val="nil"/>
              <w:bottom w:val="nil"/>
              <w:right w:val="nil"/>
            </w:tcBorders>
          </w:tcPr>
          <w:p w14:paraId="75F4697E" w14:textId="77777777" w:rsidR="00B97CA0" w:rsidRDefault="00B97CA0" w:rsidP="00B97CA0"/>
          <w:p w14:paraId="3C8006C0" w14:textId="77777777" w:rsidR="00B97CA0" w:rsidRPr="00B97CA0" w:rsidRDefault="00B97CA0" w:rsidP="00B97CA0">
            <w:pPr>
              <w:rPr>
                <w:b/>
                <w:bCs/>
              </w:rPr>
            </w:pPr>
            <w:r w:rsidRPr="00B97CA0">
              <w:rPr>
                <w:b/>
                <w:bCs/>
              </w:rPr>
              <w:t>QUESTION</w:t>
            </w:r>
          </w:p>
          <w:p w14:paraId="491A3BB9" w14:textId="27335B7E" w:rsidR="00BD7261" w:rsidRPr="00B97CA0" w:rsidRDefault="00BD7261" w:rsidP="00B97CA0">
            <w:r w:rsidRPr="00B97CA0">
              <w:t>What do you think you would have said to Elijah if he had come to you for food in this situation?</w:t>
            </w:r>
          </w:p>
        </w:tc>
      </w:tr>
    </w:tbl>
    <w:p w14:paraId="47916ED9" w14:textId="77777777" w:rsidR="00BD7261" w:rsidRPr="00B97CA0" w:rsidRDefault="00BD7261" w:rsidP="00B97CA0"/>
    <w:tbl>
      <w:tblPr>
        <w:tblW w:w="0" w:type="auto"/>
        <w:tblLayout w:type="fixed"/>
        <w:tblCellMar>
          <w:left w:w="0" w:type="dxa"/>
          <w:right w:w="0" w:type="dxa"/>
        </w:tblCellMar>
        <w:tblLook w:val="0000" w:firstRow="0" w:lastRow="0" w:firstColumn="0" w:lastColumn="0" w:noHBand="0" w:noVBand="0"/>
      </w:tblPr>
      <w:tblGrid>
        <w:gridCol w:w="9150"/>
      </w:tblGrid>
      <w:tr w:rsidR="00BD7261" w:rsidRPr="00B97CA0" w14:paraId="7AED3878" w14:textId="77777777" w:rsidTr="00B97CA0">
        <w:trPr>
          <w:trHeight w:val="512"/>
        </w:trPr>
        <w:tc>
          <w:tcPr>
            <w:tcW w:w="9150" w:type="dxa"/>
            <w:tcBorders>
              <w:top w:val="nil"/>
              <w:left w:val="nil"/>
              <w:bottom w:val="nil"/>
              <w:right w:val="nil"/>
            </w:tcBorders>
          </w:tcPr>
          <w:p w14:paraId="168FD6E2" w14:textId="77777777" w:rsidR="00B97CA0" w:rsidRPr="00B97CA0" w:rsidRDefault="00B97CA0" w:rsidP="00B97CA0">
            <w:pPr>
              <w:rPr>
                <w:b/>
                <w:bCs/>
              </w:rPr>
            </w:pPr>
            <w:r w:rsidRPr="00B97CA0">
              <w:rPr>
                <w:b/>
                <w:bCs/>
              </w:rPr>
              <w:t>QUESTION</w:t>
            </w:r>
          </w:p>
          <w:p w14:paraId="5A0EE43B" w14:textId="77777777" w:rsidR="00BD7261" w:rsidRPr="00B97CA0" w:rsidRDefault="00BD7261" w:rsidP="00B97CA0">
            <w:r w:rsidRPr="00B97CA0">
              <w:t>What is the Holy Spirit speaking to you about honoring God and living a generous life?</w:t>
            </w:r>
          </w:p>
          <w:p w14:paraId="085689B2" w14:textId="77777777" w:rsidR="00BD7261" w:rsidRPr="00B97CA0" w:rsidRDefault="00BD7261" w:rsidP="00B97CA0"/>
        </w:tc>
      </w:tr>
    </w:tbl>
    <w:p w14:paraId="2A7D0A3D" w14:textId="38728C3B" w:rsidR="001F6F94" w:rsidRDefault="00554A87" w:rsidP="00B97CA0">
      <w:pPr>
        <w:jc w:val="both"/>
      </w:pPr>
    </w:p>
    <w:sectPr w:rsidR="001F6F94" w:rsidSect="00554A87">
      <w:footerReference w:type="first" r:id="rId2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25044" w14:textId="77777777" w:rsidR="008C505F" w:rsidRDefault="008C505F">
      <w:r>
        <w:separator/>
      </w:r>
    </w:p>
  </w:endnote>
  <w:endnote w:type="continuationSeparator" w:id="0">
    <w:p w14:paraId="2E0F4BE6" w14:textId="77777777" w:rsidR="008C505F" w:rsidRDefault="008C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Segoe UI"/>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6297" w14:textId="77777777" w:rsidR="00554A87" w:rsidRPr="00247412" w:rsidRDefault="00554A87" w:rsidP="00554A87">
    <w:pPr>
      <w:rPr>
        <w:sz w:val="16"/>
        <w:szCs w:val="16"/>
      </w:rPr>
    </w:pPr>
    <w:r w:rsidRPr="00247412">
      <w:rPr>
        <w:sz w:val="16"/>
        <w:szCs w:val="16"/>
      </w:rPr>
      <w:t>© 202</w:t>
    </w:r>
    <w:r>
      <w:rPr>
        <w:sz w:val="16"/>
        <w:szCs w:val="16"/>
      </w:rPr>
      <w:t>3</w:t>
    </w:r>
    <w:r w:rsidRPr="00247412">
      <w:rPr>
        <w:sz w:val="16"/>
        <w:szCs w:val="16"/>
      </w:rPr>
      <w:t xml:space="preserve">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2444099B" w14:textId="77777777" w:rsidR="00554A87" w:rsidRPr="00247412" w:rsidRDefault="00554A87" w:rsidP="00554A87">
    <w:pPr>
      <w:rPr>
        <w:sz w:val="16"/>
        <w:szCs w:val="16"/>
      </w:rPr>
    </w:pPr>
  </w:p>
  <w:p w14:paraId="746CBEC8" w14:textId="293BE420" w:rsidR="00554A87" w:rsidRPr="00554A87" w:rsidRDefault="00554A87" w:rsidP="00554A87">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34929" w14:textId="77777777" w:rsidR="008C505F" w:rsidRDefault="008C505F">
      <w:r>
        <w:separator/>
      </w:r>
    </w:p>
  </w:footnote>
  <w:footnote w:type="continuationSeparator" w:id="0">
    <w:p w14:paraId="0B53281D" w14:textId="77777777" w:rsidR="008C505F" w:rsidRDefault="008C50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261"/>
    <w:rsid w:val="000A690B"/>
    <w:rsid w:val="00195ADD"/>
    <w:rsid w:val="001C040E"/>
    <w:rsid w:val="002472C7"/>
    <w:rsid w:val="004569E7"/>
    <w:rsid w:val="004C7306"/>
    <w:rsid w:val="00554A87"/>
    <w:rsid w:val="00564057"/>
    <w:rsid w:val="005E242F"/>
    <w:rsid w:val="006F245D"/>
    <w:rsid w:val="007C42B7"/>
    <w:rsid w:val="008C505F"/>
    <w:rsid w:val="00A21EAD"/>
    <w:rsid w:val="00B97CA0"/>
    <w:rsid w:val="00BC7B5F"/>
    <w:rsid w:val="00BD7261"/>
    <w:rsid w:val="00D81C9C"/>
    <w:rsid w:val="00F16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61D0A38"/>
  <w15:chartTrackingRefBased/>
  <w15:docId w15:val="{01ED883F-C361-274F-9C4B-C3B8A092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7CA0"/>
    <w:rPr>
      <w:color w:val="0563C1" w:themeColor="hyperlink"/>
      <w:u w:val="single"/>
    </w:rPr>
  </w:style>
  <w:style w:type="paragraph" w:styleId="Header">
    <w:name w:val="header"/>
    <w:basedOn w:val="Normal"/>
    <w:link w:val="HeaderChar"/>
    <w:uiPriority w:val="99"/>
    <w:unhideWhenUsed/>
    <w:rsid w:val="00B97CA0"/>
    <w:pPr>
      <w:tabs>
        <w:tab w:val="center" w:pos="4680"/>
        <w:tab w:val="right" w:pos="9360"/>
      </w:tabs>
    </w:pPr>
  </w:style>
  <w:style w:type="character" w:customStyle="1" w:styleId="HeaderChar">
    <w:name w:val="Header Char"/>
    <w:basedOn w:val="DefaultParagraphFont"/>
    <w:link w:val="Header"/>
    <w:uiPriority w:val="99"/>
    <w:rsid w:val="00B97CA0"/>
  </w:style>
  <w:style w:type="paragraph" w:styleId="Footer">
    <w:name w:val="footer"/>
    <w:basedOn w:val="Normal"/>
    <w:link w:val="FooterChar"/>
    <w:uiPriority w:val="99"/>
    <w:unhideWhenUsed/>
    <w:rsid w:val="00B97CA0"/>
    <w:pPr>
      <w:tabs>
        <w:tab w:val="center" w:pos="4680"/>
        <w:tab w:val="right" w:pos="9360"/>
      </w:tabs>
    </w:pPr>
  </w:style>
  <w:style w:type="character" w:customStyle="1" w:styleId="FooterChar">
    <w:name w:val="Footer Char"/>
    <w:basedOn w:val="DefaultParagraphFont"/>
    <w:link w:val="Footer"/>
    <w:uiPriority w:val="99"/>
    <w:rsid w:val="00B97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Mt25.14-30" TargetMode="External"/><Relationship Id="rId13" Type="http://schemas.openxmlformats.org/officeDocument/2006/relationships/hyperlink" Target="https://ref.ly/logosref/Bible.Mt25.14-18" TargetMode="External"/><Relationship Id="rId18" Type="http://schemas.openxmlformats.org/officeDocument/2006/relationships/hyperlink" Target="https://ref.ly/logosref/Bible.Ex20-23"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ref.ly/logosref/Bible.Dt28.15-25" TargetMode="External"/><Relationship Id="rId7" Type="http://schemas.openxmlformats.org/officeDocument/2006/relationships/hyperlink" Target="https://ref.ly/logosref/Bible.Ps86.12" TargetMode="External"/><Relationship Id="rId12" Type="http://schemas.openxmlformats.org/officeDocument/2006/relationships/hyperlink" Target="https://ref.ly/logosref/Bible.Mt24.1-14" TargetMode="External"/><Relationship Id="rId17" Type="http://schemas.openxmlformats.org/officeDocument/2006/relationships/hyperlink" Target="https://ref.ly/logosref/Bible.Dt28.1-14"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s://ref.ly/logosref/Bible.Mt25.14-30" TargetMode="External"/><Relationship Id="rId20" Type="http://schemas.openxmlformats.org/officeDocument/2006/relationships/hyperlink" Target="https://ref.ly/logosref/Bible.Mt25"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2.png"/><Relationship Id="rId24" Type="http://schemas.openxmlformats.org/officeDocument/2006/relationships/hyperlink" Target="https://ref.ly/logosref/Bible.1Ki17.8-16" TargetMode="External"/><Relationship Id="rId5" Type="http://schemas.openxmlformats.org/officeDocument/2006/relationships/endnotes" Target="endnotes.xml"/><Relationship Id="rId15" Type="http://schemas.openxmlformats.org/officeDocument/2006/relationships/hyperlink" Target="https://ref.ly/logosref/Bible.Mt25.24-30" TargetMode="External"/><Relationship Id="rId23" Type="http://schemas.openxmlformats.org/officeDocument/2006/relationships/hyperlink" Target="https://ref.ly/logosref/Bible.Mt12.42" TargetMode="External"/><Relationship Id="rId10" Type="http://schemas.openxmlformats.org/officeDocument/2006/relationships/hyperlink" Target="https://bibleengagementproject.com/downloads" TargetMode="External"/><Relationship Id="rId19" Type="http://schemas.openxmlformats.org/officeDocument/2006/relationships/hyperlink" Target="https://ref.ly/logosref/Bible.Ge12.2-3" TargetMode="External"/><Relationship Id="rId4" Type="http://schemas.openxmlformats.org/officeDocument/2006/relationships/footnotes" Target="footnotes.xml"/><Relationship Id="rId9" Type="http://schemas.openxmlformats.org/officeDocument/2006/relationships/hyperlink" Target="https://0b769b0ed3569ef9d18b-f88d8272f61086866d50d048b43ef630.ssl.cf2.rackcdn.com/sites/biblengagementproject/Listen_Facilitator_Guide.pdf" TargetMode="External"/><Relationship Id="rId14" Type="http://schemas.openxmlformats.org/officeDocument/2006/relationships/hyperlink" Target="https://ref.ly/logosref/Bible.Mt25.19-23" TargetMode="External"/><Relationship Id="rId22" Type="http://schemas.openxmlformats.org/officeDocument/2006/relationships/hyperlink" Target="https://ref.ly/logosref/Bible.1Ki10.1-13"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2528</Words>
  <Characters>15345</Characters>
  <Application>Microsoft Office Word</Application>
  <DocSecurity>0</DocSecurity>
  <Lines>590</Lines>
  <Paragraphs>470</Paragraphs>
  <ScaleCrop>false</ScaleCrop>
  <Company/>
  <LinksUpToDate>false</LinksUpToDate>
  <CharactersWithSpaces>17403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Boyer, Andrea</dc:creator>
  <cp:keywords/>
  <dc:description/>
  <cp:lastModifiedBy>Lombas, Allison</cp:lastModifiedBy>
  <cp:revision>6</cp:revision>
  <dcterms:created xsi:type="dcterms:W3CDTF">2023-03-20T17:17:00Z</dcterms:created>
  <dcterms:modified xsi:type="dcterms:W3CDTF">2023-03-27T17:13:00Z</dcterms:modified>
</cp:coreProperties>
</file>